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4B0B" w14:textId="5FD5B44B" w:rsidR="00760B03" w:rsidRPr="00451BFA" w:rsidRDefault="00FC1231" w:rsidP="00C83FD0">
      <w:pPr>
        <w:jc w:val="center"/>
        <w:rPr>
          <w:rFonts w:ascii="Mazda Type Medium" w:hAnsi="Mazda Type Medium"/>
          <w:b/>
          <w:bCs/>
          <w:sz w:val="20"/>
          <w:szCs w:val="20"/>
          <w:lang w:val="nl-NL"/>
        </w:rPr>
      </w:pPr>
      <w:bookmarkStart w:id="0" w:name="_Hlk95918284"/>
      <w:r>
        <w:rPr>
          <w:rFonts w:ascii="Mazda Type" w:hAnsi="Mazda Type"/>
          <w:lang w:val="nl-NL"/>
        </w:rPr>
        <w:br/>
      </w:r>
      <w:r w:rsidR="00615C07">
        <w:rPr>
          <w:rFonts w:ascii="Mazda Type Medium" w:hAnsi="Mazda Type Medium"/>
          <w:b/>
          <w:bCs/>
          <w:sz w:val="32"/>
          <w:szCs w:val="32"/>
          <w:lang w:val="nl-NL"/>
        </w:rPr>
        <w:t xml:space="preserve"> </w:t>
      </w:r>
      <w:r w:rsidR="0028468E" w:rsidRPr="00451BFA">
        <w:rPr>
          <w:rFonts w:ascii="Mazda Type Medium" w:hAnsi="Mazda Type Medium"/>
          <w:b/>
          <w:bCs/>
          <w:sz w:val="32"/>
          <w:szCs w:val="32"/>
          <w:lang w:val="nl-NL"/>
        </w:rPr>
        <w:t xml:space="preserve">Prijzen bekend van </w:t>
      </w:r>
      <w:r w:rsidR="00760B03" w:rsidRPr="00451BFA">
        <w:rPr>
          <w:rFonts w:ascii="Mazda Type Medium" w:hAnsi="Mazda Type Medium"/>
          <w:b/>
          <w:bCs/>
          <w:sz w:val="32"/>
          <w:szCs w:val="32"/>
          <w:lang w:val="nl-NL"/>
        </w:rPr>
        <w:t xml:space="preserve">Mazda MX-30 e-Skyactiv R-EV </w:t>
      </w:r>
      <w:r w:rsidR="00C83FD0" w:rsidRPr="00451BFA">
        <w:rPr>
          <w:rFonts w:ascii="Mazda Type Medium" w:hAnsi="Mazda Type Medium"/>
          <w:b/>
          <w:bCs/>
          <w:sz w:val="32"/>
          <w:szCs w:val="32"/>
          <w:lang w:val="nl-NL"/>
        </w:rPr>
        <w:br/>
      </w:r>
    </w:p>
    <w:p w14:paraId="3C7EF404" w14:textId="24FA8150" w:rsidR="00D03048" w:rsidRPr="00451BFA" w:rsidRDefault="00760B03" w:rsidP="00580A6E">
      <w:pPr>
        <w:pStyle w:val="Lijstalinea"/>
        <w:numPr>
          <w:ilvl w:val="0"/>
          <w:numId w:val="2"/>
        </w:numPr>
        <w:rPr>
          <w:rFonts w:ascii="Mazda Type" w:hAnsi="Mazda Type"/>
          <w:b/>
          <w:bCs/>
          <w:sz w:val="21"/>
          <w:szCs w:val="21"/>
          <w:lang w:val="nl-NL"/>
        </w:rPr>
      </w:pPr>
      <w:r w:rsidRPr="00451BFA">
        <w:rPr>
          <w:rFonts w:ascii="Mazda Type" w:hAnsi="Mazda Type"/>
          <w:b/>
          <w:bCs/>
          <w:sz w:val="21"/>
          <w:szCs w:val="21"/>
          <w:lang w:val="nl-NL"/>
        </w:rPr>
        <w:t>Een uniek plug-in hybride model van Mazda dat een rotatiemotor als generator gebruikt</w:t>
      </w:r>
    </w:p>
    <w:p w14:paraId="71AD46DB" w14:textId="7D00CC18" w:rsidR="00192B8D" w:rsidRPr="00451BFA" w:rsidRDefault="00192B8D" w:rsidP="00A4378D">
      <w:pPr>
        <w:pStyle w:val="Lijstalinea"/>
        <w:numPr>
          <w:ilvl w:val="0"/>
          <w:numId w:val="2"/>
        </w:numPr>
        <w:rPr>
          <w:rFonts w:ascii="Mazda Type" w:hAnsi="Mazda Type"/>
          <w:b/>
          <w:bCs/>
          <w:sz w:val="21"/>
          <w:szCs w:val="21"/>
          <w:lang w:val="nl-NL"/>
        </w:rPr>
      </w:pPr>
      <w:r w:rsidRPr="00451BFA">
        <w:rPr>
          <w:rFonts w:ascii="Mazda Type" w:hAnsi="Mazda Type"/>
          <w:b/>
          <w:bCs/>
          <w:sz w:val="21"/>
          <w:szCs w:val="21"/>
          <w:lang w:val="nl-NL"/>
        </w:rPr>
        <w:t>In Nederland beschikbaar vanaf € 36.990,- inclusief kosten rijklaar maken</w:t>
      </w:r>
    </w:p>
    <w:p w14:paraId="05A9984C" w14:textId="2F2303A2" w:rsidR="00580A6E" w:rsidRPr="00451BFA" w:rsidRDefault="00580A6E" w:rsidP="00A4378D">
      <w:pPr>
        <w:pStyle w:val="Lijstalinea"/>
        <w:rPr>
          <w:rFonts w:ascii="Mazda Type" w:hAnsi="Mazda Type"/>
          <w:b/>
          <w:bCs/>
          <w:sz w:val="21"/>
          <w:szCs w:val="21"/>
          <w:lang w:val="nl-NL"/>
        </w:rPr>
      </w:pPr>
    </w:p>
    <w:p w14:paraId="66EAC466" w14:textId="1A693E39" w:rsidR="00EE56B4" w:rsidRPr="00F941F8" w:rsidRDefault="003D6093" w:rsidP="00B06173">
      <w:pPr>
        <w:adjustRightInd w:val="0"/>
        <w:spacing w:after="120" w:line="276" w:lineRule="auto"/>
        <w:jc w:val="both"/>
        <w:rPr>
          <w:rFonts w:ascii="Mazda Type" w:hAnsi="Mazda Type"/>
          <w:sz w:val="21"/>
          <w:szCs w:val="21"/>
          <w:u w:val="single"/>
          <w:lang w:val="nl-NL"/>
        </w:rPr>
      </w:pPr>
      <w:r w:rsidRPr="00451BFA">
        <w:rPr>
          <w:rFonts w:ascii="Mazda Type" w:hAnsi="Mazda Type"/>
          <w:sz w:val="21"/>
          <w:szCs w:val="21"/>
          <w:u w:val="single"/>
          <w:lang w:val="nl-NL"/>
        </w:rPr>
        <w:t xml:space="preserve">Waddinxveen, </w:t>
      </w:r>
      <w:r w:rsidR="00192B8D" w:rsidRPr="00451BFA">
        <w:rPr>
          <w:rFonts w:ascii="Mazda Type" w:hAnsi="Mazda Type"/>
          <w:sz w:val="21"/>
          <w:szCs w:val="21"/>
          <w:u w:val="single"/>
          <w:lang w:val="nl-NL"/>
        </w:rPr>
        <w:t>2</w:t>
      </w:r>
      <w:r w:rsidR="00F941F8">
        <w:rPr>
          <w:rFonts w:ascii="Mazda Type" w:hAnsi="Mazda Type"/>
          <w:sz w:val="21"/>
          <w:szCs w:val="21"/>
          <w:u w:val="single"/>
          <w:lang w:val="nl-NL"/>
        </w:rPr>
        <w:t xml:space="preserve">5 </w:t>
      </w:r>
      <w:r w:rsidR="00760B03" w:rsidRPr="00451BFA">
        <w:rPr>
          <w:rFonts w:ascii="Mazda Type" w:hAnsi="Mazda Type"/>
          <w:sz w:val="21"/>
          <w:szCs w:val="21"/>
          <w:u w:val="single"/>
          <w:lang w:val="nl-NL"/>
        </w:rPr>
        <w:t>januari</w:t>
      </w:r>
      <w:r w:rsidRPr="00451BFA">
        <w:rPr>
          <w:rFonts w:ascii="Mazda Type" w:hAnsi="Mazda Type"/>
          <w:sz w:val="21"/>
          <w:szCs w:val="21"/>
          <w:u w:val="single"/>
          <w:lang w:val="nl-NL"/>
        </w:rPr>
        <w:t xml:space="preserve"> 20</w:t>
      </w:r>
      <w:r w:rsidR="00760B03" w:rsidRPr="00451BFA">
        <w:rPr>
          <w:rFonts w:ascii="Mazda Type" w:hAnsi="Mazda Type"/>
          <w:sz w:val="21"/>
          <w:szCs w:val="21"/>
          <w:u w:val="single"/>
          <w:lang w:val="nl-NL"/>
        </w:rPr>
        <w:t>23</w:t>
      </w:r>
      <w:r w:rsidRPr="00451BFA">
        <w:rPr>
          <w:rFonts w:ascii="Mazda Type" w:hAnsi="Mazda Type"/>
          <w:sz w:val="21"/>
          <w:szCs w:val="21"/>
          <w:lang w:val="nl-NL"/>
        </w:rPr>
        <w:t>.</w:t>
      </w:r>
      <w:bookmarkEnd w:id="0"/>
      <w:r w:rsidR="006C70AA" w:rsidRPr="00451BFA">
        <w:rPr>
          <w:rFonts w:ascii="Mazda Type" w:hAnsi="Mazda Type"/>
          <w:sz w:val="21"/>
          <w:szCs w:val="21"/>
          <w:lang w:val="nl-NL"/>
        </w:rPr>
        <w:t xml:space="preserve"> </w:t>
      </w:r>
      <w:r w:rsidR="00192B8D" w:rsidRPr="00451BFA">
        <w:rPr>
          <w:rFonts w:ascii="Mazda Type" w:hAnsi="Mazda Type"/>
          <w:b/>
          <w:bCs/>
          <w:sz w:val="20"/>
          <w:szCs w:val="20"/>
          <w:lang w:val="nl-NL"/>
        </w:rPr>
        <w:t>Mazda maakt de prijzen bekend van d</w:t>
      </w:r>
      <w:r w:rsidR="00760B03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e </w:t>
      </w:r>
      <w:r w:rsidR="00C522A5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volledig nieuwe </w:t>
      </w:r>
      <w:r w:rsidR="00760B03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Mazda </w:t>
      </w:r>
      <w:r w:rsidR="00A05808">
        <w:rPr>
          <w:rFonts w:ascii="Mazda Type" w:hAnsi="Mazda Type"/>
          <w:b/>
          <w:bCs/>
          <w:sz w:val="20"/>
          <w:szCs w:val="20"/>
          <w:lang w:val="nl-NL"/>
        </w:rPr>
        <w:br/>
      </w:r>
      <w:r w:rsidR="00760B03" w:rsidRPr="00451BFA">
        <w:rPr>
          <w:rFonts w:ascii="Mazda Type" w:hAnsi="Mazda Type"/>
          <w:b/>
          <w:bCs/>
          <w:sz w:val="20"/>
          <w:szCs w:val="20"/>
          <w:lang w:val="nl-NL"/>
        </w:rPr>
        <w:t>MX-30 e-Skyactiv R-EV, een plug-in hybride model dat een rotatiemotor als generator gebruikt.</w:t>
      </w:r>
      <w:r w:rsidR="00192B8D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 Deze MX-30</w:t>
      </w:r>
      <w:r w:rsidR="00C92632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 </w:t>
      </w:r>
      <w:r w:rsidR="00192B8D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is leverbaar in </w:t>
      </w:r>
      <w:r w:rsidR="004B5CEA">
        <w:rPr>
          <w:rFonts w:ascii="Mazda Type" w:hAnsi="Mazda Type"/>
          <w:b/>
          <w:bCs/>
          <w:sz w:val="20"/>
          <w:szCs w:val="20"/>
          <w:lang w:val="nl-NL"/>
        </w:rPr>
        <w:t xml:space="preserve">vier </w:t>
      </w:r>
      <w:r w:rsidR="00A05808">
        <w:rPr>
          <w:rFonts w:ascii="Mazda Type" w:hAnsi="Mazda Type"/>
          <w:b/>
          <w:bCs/>
          <w:sz w:val="20"/>
          <w:szCs w:val="20"/>
          <w:lang w:val="nl-NL"/>
        </w:rPr>
        <w:t>de</w:t>
      </w:r>
      <w:r w:rsidR="004B5CEA">
        <w:rPr>
          <w:rFonts w:ascii="Mazda Type" w:hAnsi="Mazda Type"/>
          <w:b/>
          <w:bCs/>
          <w:sz w:val="20"/>
          <w:szCs w:val="20"/>
          <w:lang w:val="nl-NL"/>
        </w:rPr>
        <w:t>zelfde uitvoeringen als op de MX-30 EV.</w:t>
      </w:r>
      <w:r w:rsidR="00A05808">
        <w:rPr>
          <w:rFonts w:ascii="Mazda Type" w:hAnsi="Mazda Type"/>
          <w:b/>
          <w:bCs/>
          <w:sz w:val="20"/>
          <w:szCs w:val="20"/>
          <w:lang w:val="nl-NL"/>
        </w:rPr>
        <w:t xml:space="preserve"> </w:t>
      </w:r>
      <w:r w:rsidR="00192B8D" w:rsidRPr="00451BFA">
        <w:rPr>
          <w:rFonts w:ascii="Mazda Type" w:hAnsi="Mazda Type"/>
          <w:b/>
          <w:bCs/>
          <w:sz w:val="20"/>
          <w:szCs w:val="20"/>
          <w:lang w:val="nl-NL"/>
        </w:rPr>
        <w:t>De standaarduitvoering Prime-line is verkrijgbaar voor een vanafprijs van € 36.990,- inclusief kosten rijklaar maken en btw.</w:t>
      </w:r>
      <w:r w:rsidR="00192B8D" w:rsidRPr="00451BFA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4B5CEA">
        <w:rPr>
          <w:rFonts w:ascii="Mazda Type" w:hAnsi="Mazda Type"/>
          <w:b/>
          <w:sz w:val="20"/>
          <w:szCs w:val="20"/>
          <w:lang w:val="nl-NL"/>
        </w:rPr>
        <w:t xml:space="preserve">Extra op de Mazda MX-30 R-EV is de </w:t>
      </w:r>
      <w:r w:rsidR="00EE56B4" w:rsidRPr="00451BFA">
        <w:rPr>
          <w:rFonts w:ascii="Mazda Type" w:hAnsi="Mazda Type"/>
          <w:b/>
          <w:sz w:val="20"/>
          <w:szCs w:val="20"/>
          <w:lang w:val="nl-NL"/>
        </w:rPr>
        <w:t>spe</w:t>
      </w:r>
      <w:r w:rsidR="00451BFA">
        <w:rPr>
          <w:rFonts w:ascii="Mazda Type" w:hAnsi="Mazda Type"/>
          <w:b/>
          <w:sz w:val="20"/>
          <w:szCs w:val="20"/>
          <w:lang w:val="nl-NL"/>
        </w:rPr>
        <w:t xml:space="preserve">ciale </w:t>
      </w:r>
      <w:r w:rsidR="00EE56B4" w:rsidRPr="00451BFA">
        <w:rPr>
          <w:rFonts w:ascii="Mazda Type" w:hAnsi="Mazda Type"/>
          <w:b/>
          <w:sz w:val="20"/>
          <w:szCs w:val="20"/>
          <w:lang w:val="nl-NL"/>
        </w:rPr>
        <w:t xml:space="preserve">Edition R, met onder andere exclusieve designkenmerken die verwijzen naar de terugkeer van de rotatiemotor, </w:t>
      </w:r>
      <w:r w:rsidR="004B5CEA">
        <w:rPr>
          <w:rFonts w:ascii="Mazda Type" w:hAnsi="Mazda Type"/>
          <w:b/>
          <w:sz w:val="20"/>
          <w:szCs w:val="20"/>
          <w:lang w:val="nl-NL"/>
        </w:rPr>
        <w:t xml:space="preserve">die </w:t>
      </w:r>
      <w:r w:rsidR="00EE56B4" w:rsidRPr="00451BFA">
        <w:rPr>
          <w:rFonts w:ascii="Mazda Type" w:hAnsi="Mazda Type"/>
          <w:b/>
          <w:sz w:val="20"/>
          <w:szCs w:val="20"/>
          <w:lang w:val="nl-NL"/>
        </w:rPr>
        <w:t xml:space="preserve">verkrijgbaar </w:t>
      </w:r>
      <w:r w:rsidR="004B5CEA">
        <w:rPr>
          <w:rFonts w:ascii="Mazda Type" w:hAnsi="Mazda Type"/>
          <w:b/>
          <w:sz w:val="20"/>
          <w:szCs w:val="20"/>
          <w:lang w:val="nl-NL"/>
        </w:rPr>
        <w:t xml:space="preserve">is </w:t>
      </w:r>
      <w:r w:rsidR="00EE56B4" w:rsidRPr="00451BFA">
        <w:rPr>
          <w:rFonts w:ascii="Mazda Type" w:hAnsi="Mazda Type"/>
          <w:b/>
          <w:sz w:val="20"/>
          <w:szCs w:val="20"/>
          <w:lang w:val="nl-NL"/>
        </w:rPr>
        <w:t xml:space="preserve">voor een vanafprijs van </w:t>
      </w:r>
      <w:r w:rsidR="00EE56B4" w:rsidRPr="00451BFA">
        <w:rPr>
          <w:rFonts w:ascii="Mazda Type" w:hAnsi="Mazda Type"/>
          <w:b/>
          <w:bCs/>
          <w:sz w:val="20"/>
          <w:szCs w:val="20"/>
          <w:lang w:val="nl-NL"/>
        </w:rPr>
        <w:t>€ 45.590,-</w:t>
      </w:r>
      <w:r w:rsidR="004B5CEA">
        <w:rPr>
          <w:rFonts w:ascii="Mazda Type" w:hAnsi="Mazda Type"/>
          <w:b/>
          <w:bCs/>
          <w:sz w:val="20"/>
          <w:szCs w:val="20"/>
          <w:lang w:val="nl-NL"/>
        </w:rPr>
        <w:t xml:space="preserve"> inclusief kosten rijklaar maken, btw en metallic lak</w:t>
      </w:r>
      <w:r w:rsidR="00651171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. Naar verwachting staat de MX-30 e-Skyactiv R-EV </w:t>
      </w:r>
      <w:r w:rsidR="004B5CEA">
        <w:rPr>
          <w:rFonts w:ascii="Mazda Type" w:hAnsi="Mazda Type"/>
          <w:b/>
          <w:bCs/>
          <w:sz w:val="20"/>
          <w:szCs w:val="20"/>
          <w:lang w:val="nl-NL"/>
        </w:rPr>
        <w:t>begin van de zomer</w:t>
      </w:r>
      <w:r w:rsidR="00651171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 in de Nederlandse showrooms. </w:t>
      </w:r>
    </w:p>
    <w:p w14:paraId="47F4F9FE" w14:textId="24108466" w:rsidR="0021199A" w:rsidRPr="00451BFA" w:rsidRDefault="00651171" w:rsidP="00B06173">
      <w:pPr>
        <w:adjustRightInd w:val="0"/>
        <w:spacing w:after="120" w:line="276" w:lineRule="auto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451BFA">
        <w:rPr>
          <w:rFonts w:ascii="Mazda Type" w:hAnsi="Mazda Type"/>
          <w:b/>
          <w:sz w:val="20"/>
          <w:szCs w:val="20"/>
          <w:lang w:val="nl-NL"/>
        </w:rPr>
        <w:t>Nieuwe manier</w:t>
      </w:r>
      <w:r w:rsidR="005007C1" w:rsidRPr="00451BFA">
        <w:rPr>
          <w:rFonts w:ascii="Mazda Type" w:hAnsi="Mazda Type"/>
          <w:b/>
          <w:sz w:val="20"/>
          <w:szCs w:val="20"/>
          <w:lang w:val="nl-NL"/>
        </w:rPr>
        <w:t xml:space="preserve"> van elektrisch rijden</w:t>
      </w:r>
    </w:p>
    <w:p w14:paraId="7035D0B4" w14:textId="27FF66F8" w:rsidR="0021199A" w:rsidRPr="00451BFA" w:rsidRDefault="00C92632" w:rsidP="00B0617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451BFA">
        <w:rPr>
          <w:rFonts w:ascii="Mazda Type" w:hAnsi="Mazda Type"/>
          <w:sz w:val="20"/>
          <w:szCs w:val="20"/>
          <w:lang w:val="nl-NL"/>
        </w:rPr>
        <w:t>De MX-30 e-Skyactiv R-EV</w:t>
      </w:r>
      <w:r w:rsidRPr="00451BFA">
        <w:rPr>
          <w:rStyle w:val="Voetnootmarkering"/>
          <w:rFonts w:ascii="Mazda Type" w:hAnsi="Mazda Type"/>
          <w:b/>
          <w:bCs/>
          <w:sz w:val="20"/>
          <w:szCs w:val="20"/>
          <w:lang w:val="nl-NL"/>
        </w:rPr>
        <w:footnoteReference w:id="1"/>
      </w:r>
      <w:r w:rsidR="00CD6CD2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 </w:t>
      </w:r>
      <w:r w:rsidRPr="00451BFA">
        <w:rPr>
          <w:rFonts w:ascii="Mazda Type" w:hAnsi="Mazda Type"/>
          <w:sz w:val="20"/>
          <w:szCs w:val="20"/>
          <w:lang w:val="nl-NL"/>
        </w:rPr>
        <w:t xml:space="preserve">is een plug-in hybride die dezelfde klantwaarden blijft bieden als de oorspronkelijke MX-30, maar tegelijkertijd nieuwe manieren biedt om elektrisch te rijden. De MX-30 </w:t>
      </w:r>
      <w:r w:rsidRPr="00451BFA">
        <w:rPr>
          <w:rFonts w:ascii="Mazda Type" w:hAnsi="Mazda Type"/>
          <w:sz w:val="20"/>
          <w:szCs w:val="20"/>
          <w:lang w:val="nl-NL"/>
        </w:rPr>
        <w:br/>
        <w:t xml:space="preserve">e-Skyactiv R-EV heeft een elektrische actieradius van 85 km die ruim voldoende is voor dagelijkse ritten. </w:t>
      </w:r>
      <w:r w:rsidRPr="00451BFA">
        <w:rPr>
          <w:rFonts w:ascii="Mazda Type" w:hAnsi="Mazda Type"/>
          <w:sz w:val="20"/>
          <w:szCs w:val="20"/>
          <w:lang w:val="nl-NL"/>
        </w:rPr>
        <w:br/>
        <w:t xml:space="preserve">Het gebruik van de generator biedt de mogelijkheid om lange ritten te maken. In alle situaties kan elektrisch worden gereden. </w:t>
      </w:r>
      <w:r w:rsidR="0021199A" w:rsidRPr="00451BFA">
        <w:rPr>
          <w:rFonts w:ascii="Mazda Type" w:hAnsi="Mazda Type"/>
          <w:sz w:val="20"/>
          <w:szCs w:val="20"/>
          <w:lang w:val="nl-NL"/>
        </w:rPr>
        <w:t>Bovendien levert deze Mazda dankzij de krachtige 125</w:t>
      </w:r>
      <w:r w:rsidR="006E2098">
        <w:rPr>
          <w:rFonts w:ascii="Mazda Type" w:hAnsi="Mazda Type"/>
          <w:sz w:val="20"/>
          <w:szCs w:val="20"/>
          <w:lang w:val="nl-NL"/>
        </w:rPr>
        <w:t xml:space="preserve"> kW</w:t>
      </w:r>
      <w:r w:rsidR="0021199A" w:rsidRPr="00451BFA">
        <w:rPr>
          <w:rFonts w:ascii="Mazda Type" w:hAnsi="Mazda Type"/>
          <w:sz w:val="20"/>
          <w:szCs w:val="20"/>
          <w:lang w:val="nl-NL"/>
        </w:rPr>
        <w:t xml:space="preserve"> (170pk) elektromotor zelfs iets betere prestaties dan de MX-30 EV.</w:t>
      </w:r>
    </w:p>
    <w:p w14:paraId="244FEF2B" w14:textId="0C1E0460" w:rsidR="00C92632" w:rsidRPr="00451BFA" w:rsidRDefault="00C92632" w:rsidP="00B0617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451BFA">
        <w:rPr>
          <w:rFonts w:ascii="Mazda Type" w:hAnsi="Mazda Type"/>
          <w:sz w:val="20"/>
          <w:szCs w:val="20"/>
          <w:lang w:val="nl-NL"/>
        </w:rPr>
        <w:t xml:space="preserve">Mazda koos voor een rotatiemotor om deze generator aan te drijven, gebruikmakend van het unieke vermogen van een rotatiemotor om met een kleine motorinhoud het vereiste vermogen te leveren.  </w:t>
      </w:r>
      <w:r w:rsidR="006E2098">
        <w:rPr>
          <w:rFonts w:ascii="Mazda Type" w:hAnsi="Mazda Type"/>
          <w:sz w:val="20"/>
          <w:szCs w:val="20"/>
          <w:lang w:val="nl-NL"/>
        </w:rPr>
        <w:br/>
      </w:r>
      <w:r w:rsidRPr="00451BFA">
        <w:rPr>
          <w:rFonts w:ascii="Mazda Type" w:hAnsi="Mazda Type"/>
          <w:sz w:val="20"/>
          <w:szCs w:val="20"/>
          <w:lang w:val="nl-NL"/>
        </w:rPr>
        <w:t>De nieuw ontwikkelde 8C rotatiemotor heeft, naast de generator en een motor met hoog vermogen, een plaats gekregen in de motorruimte. Deze compacte elektromotor is gekoppeld aan een 17,8 kWh lithium-ion batterij. Tevens is de MX-30 e-Skyactiv R-EV voorzien van een  volwaardige benzinetank met een inhoud van 50 liter om een uniek plug-in hybride systeem te creëren met een zeer concurrerend totaal rijbereik.</w:t>
      </w:r>
      <w:r w:rsidR="0021199A" w:rsidRPr="00451BFA">
        <w:rPr>
          <w:rFonts w:ascii="Mazda Type" w:hAnsi="Mazda Type"/>
          <w:sz w:val="20"/>
          <w:szCs w:val="20"/>
          <w:lang w:val="nl-NL"/>
        </w:rPr>
        <w:t xml:space="preserve"> </w:t>
      </w:r>
      <w:r w:rsidRPr="00451BFA">
        <w:rPr>
          <w:rFonts w:ascii="Mazda Type" w:hAnsi="Mazda Type"/>
          <w:sz w:val="20"/>
          <w:szCs w:val="20"/>
          <w:lang w:val="nl-NL"/>
        </w:rPr>
        <w:t xml:space="preserve">De MX-30 e-Skyactiv R-EV ondersteunt ook klanten met een actieve levensstijl, door kenmerken als compatibiliteit met zowel normaal 1- of 3-fase wisselstroom (AC) opladen als snel gelijkstroom (DC) opladen, 1.500 W voedingsfunctionaliteit en drie rijmodi voor verschillende rijsituaties: Normal, EV en Charge. </w:t>
      </w:r>
    </w:p>
    <w:p w14:paraId="28B80ADB" w14:textId="0E9FACDF" w:rsidR="00760B03" w:rsidRPr="00451BFA" w:rsidRDefault="00C92632" w:rsidP="00B0617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451BFA">
        <w:rPr>
          <w:rStyle w:val="Zwaar"/>
          <w:rFonts w:ascii="Mazda Type" w:hAnsi="Mazda Type"/>
          <w:sz w:val="20"/>
          <w:szCs w:val="20"/>
          <w:shd w:val="clear" w:color="auto" w:fill="FFFFFF"/>
          <w:lang w:val="nl-NL"/>
        </w:rPr>
        <w:t>Van Prime-</w:t>
      </w:r>
      <w:r w:rsidR="006E2098">
        <w:rPr>
          <w:rStyle w:val="Zwaar"/>
          <w:rFonts w:ascii="Mazda Type" w:hAnsi="Mazda Type"/>
          <w:sz w:val="20"/>
          <w:szCs w:val="20"/>
          <w:shd w:val="clear" w:color="auto" w:fill="FFFFFF"/>
          <w:lang w:val="nl-NL"/>
        </w:rPr>
        <w:t>L</w:t>
      </w:r>
      <w:r w:rsidRPr="00451BFA">
        <w:rPr>
          <w:rStyle w:val="Zwaar"/>
          <w:rFonts w:ascii="Mazda Type" w:hAnsi="Mazda Type"/>
          <w:sz w:val="20"/>
          <w:szCs w:val="20"/>
          <w:shd w:val="clear" w:color="auto" w:fill="FFFFFF"/>
          <w:lang w:val="nl-NL"/>
        </w:rPr>
        <w:t>ine tot speciale Edition R</w:t>
      </w:r>
    </w:p>
    <w:p w14:paraId="0C8BC33E" w14:textId="73A00F1D" w:rsidR="004B5CEA" w:rsidRDefault="00C92632" w:rsidP="00B06173">
      <w:pPr>
        <w:spacing w:after="240" w:line="276" w:lineRule="auto"/>
        <w:jc w:val="both"/>
        <w:rPr>
          <w:rFonts w:ascii="Mazda Type" w:eastAsia="Times New Roman" w:hAnsi="Mazda Type" w:cs="Arial"/>
          <w:sz w:val="20"/>
          <w:szCs w:val="20"/>
          <w:lang w:val="nl-NL" w:eastAsia="ja-JP"/>
        </w:rPr>
      </w:pPr>
      <w:r w:rsidRPr="00451BFA">
        <w:rPr>
          <w:rFonts w:ascii="Mazda Type" w:hAnsi="Mazda Type"/>
          <w:sz w:val="20"/>
          <w:szCs w:val="20"/>
          <w:lang w:val="nl-NL"/>
        </w:rPr>
        <w:t xml:space="preserve">De MX-30 e-Skyactiv R-EV heeft een exterieur met een vertrouwde, toegankelijke uitstraling. Het interieur zorgt voor rust door het gebruik van materialen met een warme uitstraling. 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>De line-up van de</w:t>
      </w:r>
      <w:r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MX-30 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e-Skyactiv </w:t>
      </w:r>
      <w:r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R-EV 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is grotendeels </w:t>
      </w:r>
      <w:r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>gelijk aan d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>e line-up van de reeds bestaande</w:t>
      </w:r>
      <w:r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MX-30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e-Skyactiv</w:t>
      </w:r>
      <w:r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</w:t>
      </w:r>
      <w:r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lastRenderedPageBreak/>
        <w:t>EV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, </w:t>
      </w:r>
      <w:r w:rsidR="004B5CE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en is met name te herkennen aan </w:t>
      </w:r>
      <w:r w:rsidR="004B5CEA" w:rsidRPr="00B06173">
        <w:rPr>
          <w:rFonts w:ascii="Mazda Type" w:eastAsia="Times New Roman" w:hAnsi="Mazda Type" w:cs="Arial"/>
          <w:sz w:val="20"/>
          <w:szCs w:val="20"/>
          <w:lang w:val="nl-NL" w:eastAsia="ja-JP"/>
        </w:rPr>
        <w:t>18-inch lichtmetalen velgen in Grey (op EV uitgevoerd in Silver). Daarnaast is de badge op de zijkant en de achterklep herkenbaar R-EV</w:t>
      </w: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. </w:t>
      </w:r>
    </w:p>
    <w:p w14:paraId="22E13C8F" w14:textId="08D41CA2" w:rsidR="0021199A" w:rsidRPr="00451BFA" w:rsidRDefault="0021199A" w:rsidP="00B06173">
      <w:pPr>
        <w:spacing w:after="240" w:line="276" w:lineRule="auto"/>
        <w:jc w:val="both"/>
        <w:rPr>
          <w:rFonts w:ascii="Mazda Type" w:eastAsia="Times New Roman" w:hAnsi="Mazda Type" w:cs="Arial"/>
          <w:sz w:val="20"/>
          <w:szCs w:val="20"/>
          <w:lang w:val="nl-NL" w:eastAsia="ja-JP"/>
        </w:rPr>
      </w:pPr>
      <w:r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>De uitvoeringen starten bij de Prime-Line.</w:t>
      </w:r>
      <w:r w:rsidR="008C5910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Standaard is de MX-30 R-EV bijzonder rijk uitgerust met onder meer LED-koplampen en</w:t>
      </w:r>
      <w:r w:rsid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 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-achter</w:t>
      </w:r>
      <w:r w:rsid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-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lichten, Kodo-design knipperlichten, afwerking van de grille in het zwart, 18-inch lichtmetalen velgen in de kleur Grey, Active Driving Display (ADD) en een scala aan </w:t>
      </w:r>
      <w:r w:rsidR="008C5910">
        <w:rPr>
          <w:rFonts w:ascii="Mazda Type" w:hAnsi="Mazda Type"/>
          <w:sz w:val="20"/>
          <w:szCs w:val="20"/>
          <w:shd w:val="clear" w:color="auto" w:fill="FFFFFF"/>
          <w:lang w:val="nl-NL"/>
        </w:rPr>
        <w:br/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i-Activsense veiligheidsvoorzieningen. De daaropvolgende Exclusve-</w:t>
      </w:r>
      <w:r w:rsidR="006E2098">
        <w:rPr>
          <w:rFonts w:ascii="Mazda Type" w:hAnsi="Mazda Type"/>
          <w:sz w:val="20"/>
          <w:szCs w:val="20"/>
          <w:shd w:val="clear" w:color="auto" w:fill="FFFFFF"/>
          <w:lang w:val="nl-NL"/>
        </w:rPr>
        <w:t>L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ine heeft een vanafprijs van </w:t>
      </w:r>
      <w:r w:rsidR="008C5910">
        <w:rPr>
          <w:rFonts w:ascii="Mazda Type" w:hAnsi="Mazda Type"/>
          <w:sz w:val="20"/>
          <w:szCs w:val="20"/>
          <w:shd w:val="clear" w:color="auto" w:fill="FFFFFF"/>
          <w:lang w:val="nl-NL"/>
        </w:rPr>
        <w:br/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€ 37.</w:t>
      </w:r>
      <w:r w:rsidR="004B5CEA">
        <w:rPr>
          <w:rFonts w:ascii="Mazda Type" w:hAnsi="Mazda Type"/>
          <w:sz w:val="20"/>
          <w:szCs w:val="20"/>
          <w:shd w:val="clear" w:color="auto" w:fill="FFFFFF"/>
          <w:lang w:val="nl-NL"/>
        </w:rPr>
        <w:t>99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0, - en heeft</w:t>
      </w:r>
      <w:r w:rsidR="008C5910">
        <w:rPr>
          <w:rFonts w:ascii="Mazda Type" w:hAnsi="Mazda Type"/>
          <w:sz w:val="20"/>
          <w:szCs w:val="20"/>
          <w:shd w:val="clear" w:color="auto" w:fill="FFFFFF"/>
          <w:lang w:val="nl-NL"/>
        </w:rPr>
        <w:t>,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 bovenop de Prime-</w:t>
      </w:r>
      <w:r w:rsidR="006E2098">
        <w:rPr>
          <w:rFonts w:ascii="Mazda Type" w:hAnsi="Mazda Type"/>
          <w:sz w:val="20"/>
          <w:szCs w:val="20"/>
          <w:shd w:val="clear" w:color="auto" w:fill="FFFFFF"/>
          <w:lang w:val="nl-NL"/>
        </w:rPr>
        <w:t>L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ine uitvoering</w:t>
      </w:r>
      <w:r w:rsidR="008C5910">
        <w:rPr>
          <w:rFonts w:ascii="Mazda Type" w:hAnsi="Mazda Type"/>
          <w:sz w:val="20"/>
          <w:szCs w:val="20"/>
          <w:shd w:val="clear" w:color="auto" w:fill="FFFFFF"/>
          <w:lang w:val="nl-NL"/>
        </w:rPr>
        <w:t>,</w:t>
      </w:r>
      <w:r w:rsidR="005007C1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 onder andere verwarmbare en inklapbare buitenspiegels, stoelverwarming bij de voorstoelen, stuurwielverwarming, Smart-Keyless Entry en een middenarmsteun achter.</w:t>
      </w:r>
    </w:p>
    <w:p w14:paraId="16C79843" w14:textId="16569002" w:rsidR="00451BFA" w:rsidRPr="00451BFA" w:rsidRDefault="00451BFA" w:rsidP="00B06173">
      <w:pPr>
        <w:shd w:val="clear" w:color="auto" w:fill="FFFFFF"/>
        <w:spacing w:line="276" w:lineRule="auto"/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 w:rsidRPr="00451BFA">
        <w:rPr>
          <w:rFonts w:ascii="Mazda Type" w:hAnsi="Mazda Type"/>
          <w:b/>
          <w:bCs/>
          <w:sz w:val="20"/>
          <w:szCs w:val="20"/>
          <w:lang w:val="nl-NL"/>
        </w:rPr>
        <w:t>Advantage &amp; Mak</w:t>
      </w:r>
      <w:r w:rsidR="004B5CEA">
        <w:rPr>
          <w:rFonts w:ascii="Mazda Type" w:hAnsi="Mazda Type"/>
          <w:b/>
          <w:bCs/>
          <w:sz w:val="20"/>
          <w:szCs w:val="20"/>
          <w:lang w:val="nl-NL"/>
        </w:rPr>
        <w:t>o</w:t>
      </w:r>
      <w:r w:rsidRPr="00451BFA">
        <w:rPr>
          <w:rFonts w:ascii="Mazda Type" w:hAnsi="Mazda Type"/>
          <w:b/>
          <w:bCs/>
          <w:sz w:val="20"/>
          <w:szCs w:val="20"/>
          <w:lang w:val="nl-NL"/>
        </w:rPr>
        <w:t>to</w:t>
      </w:r>
    </w:p>
    <w:p w14:paraId="64920045" w14:textId="02DDBA41" w:rsidR="00EE56B4" w:rsidRPr="00451BFA" w:rsidRDefault="0021199A" w:rsidP="00B06173">
      <w:pPr>
        <w:shd w:val="clear" w:color="auto" w:fill="FFFFFF"/>
        <w:spacing w:line="276" w:lineRule="auto"/>
        <w:jc w:val="both"/>
        <w:rPr>
          <w:rFonts w:ascii="Mazda Type" w:eastAsia="Times New Roman" w:hAnsi="Mazda Type" w:cs="Arial"/>
          <w:sz w:val="20"/>
          <w:szCs w:val="20"/>
          <w:lang w:val="nl-NL" w:eastAsia="ja-JP"/>
        </w:rPr>
      </w:pPr>
      <w:r w:rsidRPr="00451BFA">
        <w:rPr>
          <w:rFonts w:ascii="Mazda Type" w:hAnsi="Mazda Type"/>
          <w:sz w:val="20"/>
          <w:szCs w:val="20"/>
          <w:lang w:val="nl-NL"/>
        </w:rPr>
        <w:br/>
      </w:r>
      <w:r w:rsidR="00EE56B4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De luxere uitvoering Advantage is </w:t>
      </w:r>
      <w:r w:rsidR="00451BFA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>verkrijgbaar</w:t>
      </w:r>
      <w:r w:rsidR="00EE56B4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voor een vanafprijs van </w:t>
      </w:r>
      <w:r w:rsidR="00EE56B4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€ 39.290,- en de Makoto heeft een vanafprijs van € 40.490,-. </w:t>
      </w:r>
      <w:r w:rsidRPr="00451BFA">
        <w:rPr>
          <w:rFonts w:ascii="Mazda Type" w:hAnsi="Mazda Type"/>
          <w:sz w:val="20"/>
          <w:szCs w:val="20"/>
          <w:lang w:val="nl-NL"/>
        </w:rPr>
        <w:t>De uitvoeringen Advantage en Mak</w:t>
      </w:r>
      <w:r w:rsidR="004B5CEA">
        <w:rPr>
          <w:rFonts w:ascii="Mazda Type" w:hAnsi="Mazda Type"/>
          <w:sz w:val="20"/>
          <w:szCs w:val="20"/>
          <w:lang w:val="nl-NL"/>
        </w:rPr>
        <w:t>o</w:t>
      </w:r>
      <w:r w:rsidRPr="00451BFA">
        <w:rPr>
          <w:rFonts w:ascii="Mazda Type" w:hAnsi="Mazda Type"/>
          <w:sz w:val="20"/>
          <w:szCs w:val="20"/>
          <w:lang w:val="nl-NL"/>
        </w:rPr>
        <w:t xml:space="preserve">to </w:t>
      </w:r>
      <w:r w:rsidR="00EE56B4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hebben onder andere toevoegingen in de afwerking van</w:t>
      </w:r>
      <w:r w:rsidR="008C5910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 het</w:t>
      </w:r>
      <w:r w:rsidR="00EE56B4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 interieur en exterieur en</w:t>
      </w:r>
      <w:r w:rsidR="00EE56B4" w:rsidRPr="00451BFA">
        <w:rPr>
          <w:rFonts w:ascii="Mazda Type" w:hAnsi="Mazda Type"/>
          <w:sz w:val="20"/>
          <w:szCs w:val="20"/>
          <w:lang w:val="nl-NL"/>
        </w:rPr>
        <w:t xml:space="preserve"> </w:t>
      </w:r>
      <w:r w:rsidRPr="00451BFA">
        <w:rPr>
          <w:rFonts w:ascii="Mazda Type" w:hAnsi="Mazda Type"/>
          <w:sz w:val="20"/>
          <w:szCs w:val="20"/>
          <w:lang w:val="nl-NL"/>
        </w:rPr>
        <w:t>zijn  standaard uitgerust met</w:t>
      </w:r>
      <w:r w:rsidR="0066249E" w:rsidRPr="00451BFA">
        <w:rPr>
          <w:rFonts w:ascii="Mazda Type" w:hAnsi="Mazda Type"/>
          <w:sz w:val="20"/>
          <w:szCs w:val="20"/>
          <w:lang w:val="nl-NL"/>
        </w:rPr>
        <w:t xml:space="preserve"> een</w:t>
      </w:r>
      <w:r w:rsidR="004B5CEA">
        <w:rPr>
          <w:rFonts w:ascii="Mazda Type" w:hAnsi="Mazda Type"/>
          <w:sz w:val="20"/>
          <w:szCs w:val="20"/>
          <w:lang w:val="nl-NL"/>
        </w:rPr>
        <w:t xml:space="preserve"> </w:t>
      </w:r>
      <w:r w:rsidR="0066249E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>1.500W stopcontact in de kofferbak</w:t>
      </w:r>
      <w:r w:rsidR="00CD6CD2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en beschikken over</w:t>
      </w:r>
      <w:r w:rsidR="00CD6CD2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18-inch lichtmetalen velgen in </w:t>
      </w:r>
      <w:r w:rsidR="00CD6CD2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de kleur </w:t>
      </w:r>
      <w:r w:rsidR="00CD6CD2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>Diamond Cut</w:t>
      </w:r>
      <w:r w:rsidR="00CD6CD2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. </w:t>
      </w:r>
    </w:p>
    <w:p w14:paraId="2851D86F" w14:textId="77777777" w:rsidR="00EE56B4" w:rsidRPr="00451BFA" w:rsidRDefault="00EE56B4" w:rsidP="00B06173">
      <w:pPr>
        <w:shd w:val="clear" w:color="auto" w:fill="FFFFFF"/>
        <w:spacing w:line="276" w:lineRule="auto"/>
        <w:jc w:val="both"/>
        <w:rPr>
          <w:rFonts w:ascii="Mazda Type" w:eastAsia="Times New Roman" w:hAnsi="Mazda Type" w:cs="Arial"/>
          <w:sz w:val="20"/>
          <w:szCs w:val="20"/>
          <w:lang w:val="nl-NL" w:eastAsia="ja-JP"/>
        </w:rPr>
      </w:pPr>
    </w:p>
    <w:p w14:paraId="7740EF73" w14:textId="74742303" w:rsidR="0021199A" w:rsidRPr="00451BFA" w:rsidRDefault="0066249E" w:rsidP="00B06173">
      <w:pPr>
        <w:shd w:val="clear" w:color="auto" w:fill="FFFFFF"/>
        <w:spacing w:line="276" w:lineRule="auto"/>
        <w:jc w:val="both"/>
        <w:rPr>
          <w:rFonts w:ascii="Mazda Type" w:eastAsia="Times New Roman" w:hAnsi="Mazda Type" w:cs="Arial"/>
          <w:sz w:val="20"/>
          <w:szCs w:val="20"/>
          <w:lang w:val="nl-NL" w:eastAsia="ja-JP"/>
        </w:rPr>
      </w:pPr>
      <w:r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Voor een meerprijs van € 2.000,- is het mogelijk een Premium Pack op de MX-30 R-EV </w:t>
      </w:r>
      <w:r w:rsidR="00EE56B4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Mak</w:t>
      </w:r>
      <w:r w:rsidR="004B5CEA">
        <w:rPr>
          <w:rFonts w:ascii="Mazda Type" w:hAnsi="Mazda Type"/>
          <w:sz w:val="20"/>
          <w:szCs w:val="20"/>
          <w:shd w:val="clear" w:color="auto" w:fill="FFFFFF"/>
          <w:lang w:val="nl-NL"/>
        </w:rPr>
        <w:t>o</w:t>
      </w:r>
      <w:r w:rsidR="00EE56B4"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to </w:t>
      </w:r>
      <w:r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te hebben met onder andere 360 graden monitor, Bose® premium audiosysteem en extra veiligheids</w:t>
      </w:r>
      <w:r w:rsid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-</w:t>
      </w:r>
      <w:r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systemen. Tot slot is een schuif-/kanteldak optioneel </w:t>
      </w:r>
      <w:r w:rsid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 xml:space="preserve">bij de Makato </w:t>
      </w:r>
      <w:r w:rsidRPr="00451BFA">
        <w:rPr>
          <w:rFonts w:ascii="Mazda Type" w:hAnsi="Mazda Type"/>
          <w:sz w:val="20"/>
          <w:szCs w:val="20"/>
          <w:shd w:val="clear" w:color="auto" w:fill="FFFFFF"/>
          <w:lang w:val="nl-NL"/>
        </w:rPr>
        <w:t>voor een meerprijs van € 1.000,-</w:t>
      </w:r>
      <w:r w:rsidR="008C5910">
        <w:rPr>
          <w:rFonts w:ascii="Mazda Type" w:hAnsi="Mazda Type"/>
          <w:sz w:val="20"/>
          <w:szCs w:val="20"/>
          <w:shd w:val="clear" w:color="auto" w:fill="FFFFFF"/>
          <w:lang w:val="nl-NL"/>
        </w:rPr>
        <w:t>.</w:t>
      </w:r>
      <w:r w:rsidR="00EE56B4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br/>
      </w:r>
    </w:p>
    <w:p w14:paraId="59AD9F20" w14:textId="47008C5B" w:rsidR="00EE56B4" w:rsidRPr="00B06173" w:rsidRDefault="00C92632" w:rsidP="00B06173">
      <w:pPr>
        <w:spacing w:after="240" w:line="276" w:lineRule="auto"/>
        <w:jc w:val="both"/>
        <w:rPr>
          <w:rFonts w:ascii="Mazda Type" w:eastAsia="Times New Roman" w:hAnsi="Mazda Type" w:cs="Arial"/>
          <w:b/>
          <w:bCs/>
          <w:sz w:val="20"/>
          <w:szCs w:val="20"/>
          <w:lang w:val="nl-NL" w:eastAsia="ja-JP"/>
        </w:rPr>
      </w:pPr>
      <w:r w:rsidRPr="00B06173">
        <w:rPr>
          <w:rFonts w:ascii="Mazda Type" w:eastAsia="Times New Roman" w:hAnsi="Mazda Type" w:cs="Arial"/>
          <w:b/>
          <w:bCs/>
          <w:sz w:val="20"/>
          <w:szCs w:val="20"/>
          <w:lang w:val="nl-NL" w:eastAsia="ja-JP"/>
        </w:rPr>
        <w:t xml:space="preserve">Editon R </w:t>
      </w:r>
    </w:p>
    <w:p w14:paraId="347BD320" w14:textId="5DFBB3FC" w:rsidR="00C92632" w:rsidRPr="00192B8D" w:rsidRDefault="00C92632" w:rsidP="00B06173">
      <w:pPr>
        <w:shd w:val="clear" w:color="auto" w:fill="FFFFFF"/>
        <w:spacing w:line="276" w:lineRule="auto"/>
        <w:jc w:val="both"/>
        <w:rPr>
          <w:rFonts w:ascii="Mazda Type" w:eastAsia="Times New Roman" w:hAnsi="Mazda Type" w:cs="Arial"/>
          <w:sz w:val="20"/>
          <w:szCs w:val="20"/>
          <w:lang w:val="nl-NL" w:eastAsia="ja-JP"/>
        </w:rPr>
      </w:pPr>
      <w:r w:rsidRPr="00451BFA">
        <w:rPr>
          <w:rFonts w:ascii="Mazda Type" w:hAnsi="Mazda Type"/>
          <w:sz w:val="20"/>
          <w:szCs w:val="20"/>
          <w:lang w:val="nl-NL"/>
        </w:rPr>
        <w:t xml:space="preserve">Speciaal voor de MX-30 e-Skyactiv R-EV is de Edition R verkrijgbaar. </w:t>
      </w:r>
      <w:r w:rsidR="005007C1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>De uitvoering is gebaseerd op een Makoto</w:t>
      </w:r>
      <w:r w:rsidR="005007C1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>-uitvoering</w:t>
      </w:r>
      <w:r w:rsidR="005007C1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met Premium en Sunroof Pack. </w:t>
      </w:r>
      <w:r w:rsidRPr="00451BFA">
        <w:rPr>
          <w:rFonts w:ascii="Mazda Type" w:hAnsi="Mazda Type"/>
          <w:sz w:val="20"/>
          <w:szCs w:val="20"/>
          <w:lang w:val="nl-NL"/>
        </w:rPr>
        <w:t>Deze</w:t>
      </w:r>
      <w:r w:rsidR="00EE56B4" w:rsidRPr="00451BFA">
        <w:rPr>
          <w:rFonts w:ascii="Mazda Type" w:hAnsi="Mazda Type"/>
          <w:sz w:val="20"/>
          <w:szCs w:val="20"/>
          <w:lang w:val="nl-NL"/>
        </w:rPr>
        <w:t xml:space="preserve"> mees</w:t>
      </w:r>
      <w:r w:rsidR="005007C1" w:rsidRPr="00451BFA">
        <w:rPr>
          <w:rFonts w:ascii="Mazda Type" w:hAnsi="Mazda Type"/>
          <w:sz w:val="20"/>
          <w:szCs w:val="20"/>
          <w:lang w:val="nl-NL"/>
        </w:rPr>
        <w:t>t</w:t>
      </w:r>
      <w:r w:rsidR="00EE56B4" w:rsidRPr="00451BFA">
        <w:rPr>
          <w:rFonts w:ascii="Mazda Type" w:hAnsi="Mazda Type"/>
          <w:sz w:val="20"/>
          <w:szCs w:val="20"/>
          <w:lang w:val="nl-NL"/>
        </w:rPr>
        <w:t xml:space="preserve"> luxe</w:t>
      </w:r>
      <w:r w:rsidRPr="00451BFA">
        <w:rPr>
          <w:rFonts w:ascii="Mazda Type" w:hAnsi="Mazda Type"/>
          <w:sz w:val="20"/>
          <w:szCs w:val="20"/>
          <w:lang w:val="nl-NL"/>
        </w:rPr>
        <w:t xml:space="preserve"> </w:t>
      </w:r>
      <w:r w:rsidR="005007C1" w:rsidRPr="00451BFA">
        <w:rPr>
          <w:rFonts w:ascii="Mazda Type" w:hAnsi="Mazda Type"/>
          <w:sz w:val="20"/>
          <w:szCs w:val="20"/>
          <w:lang w:val="nl-NL"/>
        </w:rPr>
        <w:t>R Edition,</w:t>
      </w:r>
      <w:r w:rsidRPr="00451BFA">
        <w:rPr>
          <w:rFonts w:ascii="Mazda Type" w:hAnsi="Mazda Type"/>
          <w:sz w:val="20"/>
          <w:szCs w:val="20"/>
          <w:lang w:val="nl-NL"/>
        </w:rPr>
        <w:t xml:space="preserve"> </w:t>
      </w:r>
      <w:r w:rsidR="00EE56B4" w:rsidRPr="00451BFA">
        <w:rPr>
          <w:rFonts w:ascii="Mazda Type" w:hAnsi="Mazda Type"/>
          <w:sz w:val="20"/>
          <w:szCs w:val="20"/>
          <w:lang w:val="nl-NL"/>
        </w:rPr>
        <w:t xml:space="preserve">met een vanafprijs van </w:t>
      </w:r>
      <w:r w:rsidR="00EE56B4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van </w:t>
      </w:r>
      <w:r w:rsidR="00EE56B4" w:rsidRPr="00451BFA">
        <w:rPr>
          <w:rFonts w:ascii="Mazda Type" w:hAnsi="Mazda Type"/>
          <w:sz w:val="20"/>
          <w:szCs w:val="20"/>
          <w:lang w:val="nl-NL"/>
        </w:rPr>
        <w:t>€ 45.590,-,</w:t>
      </w:r>
      <w:r w:rsidR="00EE56B4" w:rsidRPr="00451BFA">
        <w:rPr>
          <w:rFonts w:ascii="Mazda Type" w:hAnsi="Mazda Type"/>
          <w:b/>
          <w:bCs/>
          <w:sz w:val="20"/>
          <w:szCs w:val="20"/>
          <w:lang w:val="nl-NL"/>
        </w:rPr>
        <w:t xml:space="preserve"> </w:t>
      </w:r>
      <w:r w:rsidRPr="00451BFA">
        <w:rPr>
          <w:rFonts w:ascii="Mazda Type" w:hAnsi="Mazda Type"/>
          <w:sz w:val="20"/>
          <w:szCs w:val="20"/>
          <w:lang w:val="nl-NL"/>
        </w:rPr>
        <w:t xml:space="preserve">heeft een Maroon Rouge Metallic lak – een verwijzing naar de kleur van het dak van onze eerste personenauto, de Mazda R360 Coupé – als exclusieve exterieurkleur voor het accent rond de zijkanten van het dak. De rest van de carrosserie en het interieur zijn afgewerkt in zwart. </w:t>
      </w:r>
      <w:r w:rsidR="008C5910">
        <w:rPr>
          <w:rFonts w:ascii="Mazda Type" w:hAnsi="Mazda Type"/>
          <w:sz w:val="20"/>
          <w:szCs w:val="20"/>
          <w:lang w:val="nl-NL"/>
        </w:rPr>
        <w:br/>
      </w:r>
      <w:r w:rsidR="00964872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>De</w:t>
      </w:r>
      <w:r w:rsidR="00964872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</w:t>
      </w:r>
      <w:r w:rsidR="00964872" w:rsidRPr="00451BFA">
        <w:rPr>
          <w:rFonts w:ascii="Mazda Type" w:hAnsi="Mazda Type"/>
          <w:sz w:val="20"/>
          <w:szCs w:val="20"/>
          <w:lang w:val="nl-NL"/>
        </w:rPr>
        <w:t>Edition R</w:t>
      </w:r>
      <w:r w:rsidR="00964872" w:rsidRPr="00192B8D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 is voorzien van 18-inch lichtmetalen velgen in </w:t>
      </w:r>
      <w:r w:rsidR="00964872" w:rsidRPr="00451BF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de kleur </w:t>
      </w:r>
      <w:r w:rsidR="00423F3A">
        <w:rPr>
          <w:rFonts w:ascii="Mazda Type" w:eastAsia="Times New Roman" w:hAnsi="Mazda Type" w:cs="Arial"/>
          <w:sz w:val="20"/>
          <w:szCs w:val="20"/>
          <w:lang w:val="nl-NL" w:eastAsia="ja-JP"/>
        </w:rPr>
        <w:t xml:space="preserve">Diamond Cut </w:t>
      </w:r>
      <w:r w:rsidR="00964872">
        <w:rPr>
          <w:rFonts w:ascii="Mazda Type" w:eastAsia="Times New Roman" w:hAnsi="Mazda Type" w:cs="Arial"/>
          <w:sz w:val="20"/>
          <w:szCs w:val="20"/>
          <w:lang w:val="nl-NL" w:eastAsia="ja-JP"/>
        </w:rPr>
        <w:t>en</w:t>
      </w:r>
      <w:r w:rsidRPr="00451BFA">
        <w:rPr>
          <w:rFonts w:ascii="Mazda Type" w:hAnsi="Mazda Type"/>
          <w:sz w:val="20"/>
          <w:szCs w:val="20"/>
          <w:lang w:val="nl-NL"/>
        </w:rPr>
        <w:t xml:space="preserve"> krijgt unieke designelementen mee, zoals een rotorvormig embleem dat in de vloermatten is genaaid en in reliëf is aangebracht op de hoofdsteunen van de stoelen. </w:t>
      </w:r>
    </w:p>
    <w:p w14:paraId="33BC7815" w14:textId="1C34C548" w:rsidR="00451BFA" w:rsidRDefault="0021199A" w:rsidP="00B06173">
      <w:pPr>
        <w:adjustRightInd w:val="0"/>
        <w:spacing w:after="120" w:line="276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5007C1">
        <w:rPr>
          <w:rFonts w:ascii="Mazda Type" w:hAnsi="Mazda Type"/>
          <w:sz w:val="20"/>
          <w:szCs w:val="20"/>
          <w:lang w:val="nl-NL"/>
        </w:rPr>
        <w:br/>
      </w:r>
      <w:r w:rsidR="00451BFA" w:rsidRPr="00B61E32">
        <w:rPr>
          <w:rFonts w:ascii="Mazda Type" w:hAnsi="Mazda Type"/>
          <w:bCs/>
          <w:sz w:val="20"/>
          <w:szCs w:val="20"/>
          <w:lang w:val="nl-NL"/>
        </w:rPr>
        <w:t xml:space="preserve">Alle prijzen en details zijn te vinden in de uitgebreide prijsdocumentatie van de </w:t>
      </w:r>
      <w:r w:rsidR="00451BFA">
        <w:rPr>
          <w:rFonts w:ascii="Mazda Type" w:hAnsi="Mazda Type"/>
          <w:bCs/>
          <w:sz w:val="20"/>
          <w:szCs w:val="20"/>
          <w:lang w:val="nl-NL"/>
        </w:rPr>
        <w:t xml:space="preserve">volledig nieuwe </w:t>
      </w:r>
      <w:r w:rsidR="008C5910">
        <w:rPr>
          <w:rFonts w:ascii="Mazda Type" w:hAnsi="Mazda Type"/>
          <w:bCs/>
          <w:sz w:val="20"/>
          <w:szCs w:val="20"/>
          <w:lang w:val="nl-NL"/>
        </w:rPr>
        <w:br/>
      </w:r>
      <w:r w:rsidR="00451BFA">
        <w:rPr>
          <w:rFonts w:ascii="Mazda Type" w:hAnsi="Mazda Type"/>
          <w:bCs/>
          <w:sz w:val="20"/>
          <w:szCs w:val="20"/>
          <w:lang w:val="nl-NL"/>
        </w:rPr>
        <w:t xml:space="preserve">MX-30 e-Skyactiv R-EV.  </w:t>
      </w:r>
    </w:p>
    <w:p w14:paraId="725A51E1" w14:textId="605789FB" w:rsidR="0021199A" w:rsidRPr="005007C1" w:rsidRDefault="0021199A" w:rsidP="005007C1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</w:p>
    <w:p w14:paraId="2B31750B" w14:textId="5F26E740" w:rsidR="00760B03" w:rsidRPr="00760B03" w:rsidRDefault="00760B03" w:rsidP="00760B03">
      <w:pPr>
        <w:spacing w:after="240" w:line="276" w:lineRule="auto"/>
        <w:jc w:val="both"/>
        <w:rPr>
          <w:rFonts w:ascii="Mazda Type" w:hAnsi="Mazda Type"/>
          <w:sz w:val="20"/>
          <w:szCs w:val="20"/>
          <w:lang w:val="nl-NL"/>
        </w:rPr>
      </w:pPr>
    </w:p>
    <w:p w14:paraId="258544E5" w14:textId="2C307AF0" w:rsidR="00942FBF" w:rsidRDefault="00942FBF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</w:p>
    <w:p w14:paraId="5AE919BC" w14:textId="77777777" w:rsidR="00192B8D" w:rsidRPr="00FC1231" w:rsidRDefault="00192B8D" w:rsidP="00FC1231">
      <w:pPr>
        <w:spacing w:after="240" w:line="276" w:lineRule="auto"/>
        <w:jc w:val="both"/>
        <w:rPr>
          <w:rFonts w:ascii="Mazda Type" w:hAnsi="Mazda Type"/>
          <w:sz w:val="21"/>
          <w:szCs w:val="21"/>
          <w:lang w:val="nl-NL"/>
        </w:rPr>
      </w:pPr>
    </w:p>
    <w:sectPr w:rsidR="00192B8D" w:rsidRPr="00FC1231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F7EF7" w14:textId="77777777" w:rsidR="008F5233" w:rsidRDefault="008F5233" w:rsidP="00A04E2C">
      <w:r>
        <w:separator/>
      </w:r>
    </w:p>
  </w:endnote>
  <w:endnote w:type="continuationSeparator" w:id="0">
    <w:p w14:paraId="7D013B8E" w14:textId="77777777" w:rsidR="008F5233" w:rsidRDefault="008F5233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5FCFC9C0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oek 8, 2741 PX Waddinxveen, tel: +31 182 685 </w:t>
                            </w:r>
                            <w:r w:rsidRPr="00A4378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080, </w:t>
                            </w:r>
                            <w:hyperlink r:id="rId1" w:history="1">
                              <w:r w:rsidR="00A4378D" w:rsidRPr="00A4378D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u w:val="none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A4378D" w:rsidRPr="00A4378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A4378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5FCFC9C0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oek 8, 2741 PX Waddinxveen, tel: +31 182 685 </w:t>
                      </w:r>
                      <w:r w:rsidRPr="00A4378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080, </w:t>
                      </w:r>
                      <w:hyperlink r:id="rId2" w:history="1">
                        <w:r w:rsidR="00A4378D" w:rsidRPr="00A4378D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u w:val="none"/>
                            <w:lang w:val="nl-NL"/>
                          </w:rPr>
                          <w:t>www.mazda-press.nl</w:t>
                        </w:r>
                      </w:hyperlink>
                      <w:r w:rsidR="00A4378D" w:rsidRPr="00A4378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Pr="00A4378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0182" w14:textId="77777777" w:rsidR="008F5233" w:rsidRDefault="008F5233" w:rsidP="00A04E2C">
      <w:r>
        <w:separator/>
      </w:r>
    </w:p>
  </w:footnote>
  <w:footnote w:type="continuationSeparator" w:id="0">
    <w:p w14:paraId="4F4C05B9" w14:textId="77777777" w:rsidR="008F5233" w:rsidRDefault="008F5233" w:rsidP="00A04E2C">
      <w:r>
        <w:continuationSeparator/>
      </w:r>
    </w:p>
  </w:footnote>
  <w:footnote w:id="1">
    <w:p w14:paraId="12A4F74B" w14:textId="0F8B9B3F" w:rsidR="00C92632" w:rsidRPr="00760B03" w:rsidRDefault="00C92632" w:rsidP="00C92632">
      <w:pPr>
        <w:pStyle w:val="Voetnoottekst"/>
        <w:spacing w:line="276" w:lineRule="auto"/>
        <w:rPr>
          <w:sz w:val="14"/>
          <w:szCs w:val="14"/>
          <w:lang w:val="nl-NL"/>
        </w:rPr>
      </w:pPr>
      <w:r w:rsidRPr="00760B03">
        <w:rPr>
          <w:rStyle w:val="Voetnootmarkering"/>
          <w:sz w:val="14"/>
          <w:szCs w:val="14"/>
        </w:rPr>
        <w:footnoteRef/>
      </w:r>
      <w:r w:rsidRPr="00760B03">
        <w:rPr>
          <w:sz w:val="14"/>
          <w:szCs w:val="14"/>
          <w:lang w:val="nl-NL"/>
        </w:rPr>
        <w:t xml:space="preserve"> 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Elektrische actieradius: 110 km in het geval van de Europese stedelijke 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t>WLTP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-actieradius en 85 km wat betreft de Europese gecombineerde 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t>WLTP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 -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t xml:space="preserve">  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actieradius. De actieradiuswaarden gelden voor de EV-stand. Deze waarden zijn gebaseerd op specifieke testomstandigheden en de werkelijke 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 xml:space="preserve">actieradius zal variëren afhankelijk van de werkelijke rijomstandigheden. Daarnaast zal in situaties zoals wanneer de bestuurder plotseling moet 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>accelereren en doelbewust het gaspedaal een stuk verder intrapt dan een bepaald punt (vergelijkbaar met de kickdown-stand bij een conven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t xml:space="preserve">- </w:t>
      </w:r>
      <w:r w:rsidR="005007C1">
        <w:rPr>
          <w:rFonts w:ascii="Mazda Type" w:hAnsi="Mazda Type"/>
          <w:kern w:val="2"/>
          <w:sz w:val="14"/>
          <w:szCs w:val="14"/>
          <w:lang w:val="nl-NL" w:eastAsia="ja-JP"/>
        </w:rPr>
        <w:br/>
        <w:t xml:space="preserve">  </w:t>
      </w:r>
      <w:r w:rsidR="005007C1" w:rsidRPr="00760B03">
        <w:rPr>
          <w:rFonts w:ascii="Mazda Type" w:hAnsi="Mazda Type"/>
          <w:kern w:val="2"/>
          <w:sz w:val="14"/>
          <w:szCs w:val="14"/>
          <w:lang w:val="nl-NL" w:eastAsia="ja-JP"/>
        </w:rPr>
        <w:t>tionele auto met een automatische transmissie), zal de rotatiemotor-generator worden geactiveerd om de benodigde energie op te wekken.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17614FEE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65A21DE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685F1C99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</w:t>
                          </w:r>
                          <w:r w:rsidR="00584E63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-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685F1C99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</w:t>
                    </w:r>
                    <w:r w:rsidR="00584E63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-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22D95"/>
    <w:rsid w:val="00072947"/>
    <w:rsid w:val="00077680"/>
    <w:rsid w:val="000779E0"/>
    <w:rsid w:val="00095261"/>
    <w:rsid w:val="000A1961"/>
    <w:rsid w:val="000B1712"/>
    <w:rsid w:val="000E1430"/>
    <w:rsid w:val="001542B8"/>
    <w:rsid w:val="00166530"/>
    <w:rsid w:val="00192B8D"/>
    <w:rsid w:val="0019434A"/>
    <w:rsid w:val="001A0533"/>
    <w:rsid w:val="001B481E"/>
    <w:rsid w:val="001F3D0A"/>
    <w:rsid w:val="0020770F"/>
    <w:rsid w:val="0021199A"/>
    <w:rsid w:val="0022545E"/>
    <w:rsid w:val="0027762C"/>
    <w:rsid w:val="00282685"/>
    <w:rsid w:val="0028468E"/>
    <w:rsid w:val="002B091B"/>
    <w:rsid w:val="002B5AD6"/>
    <w:rsid w:val="002B61C1"/>
    <w:rsid w:val="002E1F39"/>
    <w:rsid w:val="003106C5"/>
    <w:rsid w:val="003240F5"/>
    <w:rsid w:val="00333627"/>
    <w:rsid w:val="003936E9"/>
    <w:rsid w:val="003A2F27"/>
    <w:rsid w:val="003A3C78"/>
    <w:rsid w:val="003A6E8D"/>
    <w:rsid w:val="003A7423"/>
    <w:rsid w:val="003D6093"/>
    <w:rsid w:val="003E378D"/>
    <w:rsid w:val="00423F3A"/>
    <w:rsid w:val="00432AAB"/>
    <w:rsid w:val="00451BFA"/>
    <w:rsid w:val="00483140"/>
    <w:rsid w:val="004A0DEF"/>
    <w:rsid w:val="004B5CEA"/>
    <w:rsid w:val="005007C1"/>
    <w:rsid w:val="00546398"/>
    <w:rsid w:val="00547985"/>
    <w:rsid w:val="00563977"/>
    <w:rsid w:val="00580A6E"/>
    <w:rsid w:val="00584E63"/>
    <w:rsid w:val="005D2C1C"/>
    <w:rsid w:val="005F29A2"/>
    <w:rsid w:val="00615C07"/>
    <w:rsid w:val="00615E86"/>
    <w:rsid w:val="006421F4"/>
    <w:rsid w:val="00643E8E"/>
    <w:rsid w:val="00651171"/>
    <w:rsid w:val="0066249E"/>
    <w:rsid w:val="006745E1"/>
    <w:rsid w:val="00675117"/>
    <w:rsid w:val="006C70AA"/>
    <w:rsid w:val="006E2098"/>
    <w:rsid w:val="006F3096"/>
    <w:rsid w:val="007308C3"/>
    <w:rsid w:val="00760B03"/>
    <w:rsid w:val="00766656"/>
    <w:rsid w:val="00770E8B"/>
    <w:rsid w:val="00773779"/>
    <w:rsid w:val="00781795"/>
    <w:rsid w:val="007827D5"/>
    <w:rsid w:val="007B56B2"/>
    <w:rsid w:val="007D4CF1"/>
    <w:rsid w:val="007E217A"/>
    <w:rsid w:val="007F5729"/>
    <w:rsid w:val="00833A35"/>
    <w:rsid w:val="00851698"/>
    <w:rsid w:val="00870757"/>
    <w:rsid w:val="00886A8B"/>
    <w:rsid w:val="00892605"/>
    <w:rsid w:val="008A104D"/>
    <w:rsid w:val="008A5C5E"/>
    <w:rsid w:val="008C5910"/>
    <w:rsid w:val="008D48FA"/>
    <w:rsid w:val="008E64F4"/>
    <w:rsid w:val="008F20AB"/>
    <w:rsid w:val="008F5233"/>
    <w:rsid w:val="00902791"/>
    <w:rsid w:val="009062C0"/>
    <w:rsid w:val="00942FBF"/>
    <w:rsid w:val="00964872"/>
    <w:rsid w:val="00972770"/>
    <w:rsid w:val="00994198"/>
    <w:rsid w:val="009A0B4F"/>
    <w:rsid w:val="009B6228"/>
    <w:rsid w:val="009D1440"/>
    <w:rsid w:val="009F1AAB"/>
    <w:rsid w:val="00A00F7F"/>
    <w:rsid w:val="00A04E2C"/>
    <w:rsid w:val="00A05808"/>
    <w:rsid w:val="00A05E04"/>
    <w:rsid w:val="00A335D8"/>
    <w:rsid w:val="00A36626"/>
    <w:rsid w:val="00A40D36"/>
    <w:rsid w:val="00A4378D"/>
    <w:rsid w:val="00A453C7"/>
    <w:rsid w:val="00A77AF2"/>
    <w:rsid w:val="00A81441"/>
    <w:rsid w:val="00AA539C"/>
    <w:rsid w:val="00AD00DB"/>
    <w:rsid w:val="00AD12E3"/>
    <w:rsid w:val="00AD227E"/>
    <w:rsid w:val="00B06173"/>
    <w:rsid w:val="00B06FE0"/>
    <w:rsid w:val="00B22CEF"/>
    <w:rsid w:val="00B43B92"/>
    <w:rsid w:val="00B53A39"/>
    <w:rsid w:val="00B63312"/>
    <w:rsid w:val="00BC0143"/>
    <w:rsid w:val="00BC2951"/>
    <w:rsid w:val="00BE038F"/>
    <w:rsid w:val="00C001FC"/>
    <w:rsid w:val="00C522A5"/>
    <w:rsid w:val="00C5556D"/>
    <w:rsid w:val="00C57AAC"/>
    <w:rsid w:val="00C60D2A"/>
    <w:rsid w:val="00C62656"/>
    <w:rsid w:val="00C83FD0"/>
    <w:rsid w:val="00C92632"/>
    <w:rsid w:val="00CA5D2B"/>
    <w:rsid w:val="00CA61F7"/>
    <w:rsid w:val="00CB7ED5"/>
    <w:rsid w:val="00CC5015"/>
    <w:rsid w:val="00CD0F97"/>
    <w:rsid w:val="00CD4591"/>
    <w:rsid w:val="00CD490E"/>
    <w:rsid w:val="00CD6535"/>
    <w:rsid w:val="00CD6CD2"/>
    <w:rsid w:val="00D03048"/>
    <w:rsid w:val="00D150BC"/>
    <w:rsid w:val="00D330A4"/>
    <w:rsid w:val="00D502EB"/>
    <w:rsid w:val="00D50AC3"/>
    <w:rsid w:val="00D727C2"/>
    <w:rsid w:val="00D93786"/>
    <w:rsid w:val="00DC175A"/>
    <w:rsid w:val="00DD79DB"/>
    <w:rsid w:val="00DE272E"/>
    <w:rsid w:val="00E2109C"/>
    <w:rsid w:val="00E21850"/>
    <w:rsid w:val="00E241B1"/>
    <w:rsid w:val="00E306A6"/>
    <w:rsid w:val="00E35C42"/>
    <w:rsid w:val="00E44F34"/>
    <w:rsid w:val="00E45D86"/>
    <w:rsid w:val="00E45E92"/>
    <w:rsid w:val="00E57DBE"/>
    <w:rsid w:val="00E72408"/>
    <w:rsid w:val="00EB70FE"/>
    <w:rsid w:val="00EC2B0A"/>
    <w:rsid w:val="00EE56B4"/>
    <w:rsid w:val="00EF4D49"/>
    <w:rsid w:val="00EF75E5"/>
    <w:rsid w:val="00F058FA"/>
    <w:rsid w:val="00F11DC7"/>
    <w:rsid w:val="00F20CCC"/>
    <w:rsid w:val="00F33287"/>
    <w:rsid w:val="00F82386"/>
    <w:rsid w:val="00F941F8"/>
    <w:rsid w:val="00FA38A7"/>
    <w:rsid w:val="00FB3F00"/>
    <w:rsid w:val="00FC1231"/>
    <w:rsid w:val="00FD2681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4E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84E6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84E63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4E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4E63"/>
    <w:rPr>
      <w:rFonts w:eastAsiaTheme="minorEastAsia"/>
      <w:b/>
      <w:bCs/>
      <w:sz w:val="20"/>
      <w:szCs w:val="20"/>
      <w:lang w:val="de-DE" w:eastAsia="de-DE"/>
    </w:rPr>
  </w:style>
  <w:style w:type="character" w:styleId="Zwaar">
    <w:name w:val="Strong"/>
    <w:basedOn w:val="Standaardalinea-lettertype"/>
    <w:uiPriority w:val="22"/>
    <w:qFormat/>
    <w:rsid w:val="00615C07"/>
    <w:rPr>
      <w:b/>
      <w:bCs/>
    </w:rPr>
  </w:style>
  <w:style w:type="paragraph" w:styleId="Revisie">
    <w:name w:val="Revision"/>
    <w:hidden/>
    <w:uiPriority w:val="99"/>
    <w:semiHidden/>
    <w:rsid w:val="008D48FA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378D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192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880E-50D1-4E6A-B255-D847930A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Ruig, Christian</dc:creator>
  <cp:lastModifiedBy>Mantje, Marieke</cp:lastModifiedBy>
  <cp:revision>7</cp:revision>
  <cp:lastPrinted>2023-01-12T08:13:00Z</cp:lastPrinted>
  <dcterms:created xsi:type="dcterms:W3CDTF">2023-01-18T14:18:00Z</dcterms:created>
  <dcterms:modified xsi:type="dcterms:W3CDTF">2023-01-23T14:42:00Z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2022-05-04T13:06:37Z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b389e776-b91b-4c9b-9fcf-78f533a2352f</vt:lpwstr>
  </property>
  <property fmtid="{D5CDD505-2E9C-101B-9397-08002B2CF9AE}" pid="8" name="MSIP_Label_8f759577-5ea0-4866-9528-c5abbb8a6af6_ContentBits">
    <vt:lpwstr>0</vt:lpwstr>
  </property>
</Properties>
</file>