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BAFB0" w14:textId="01F38C99" w:rsidR="00F72BCE" w:rsidRPr="00C507C0" w:rsidRDefault="00D32436" w:rsidP="0024024A">
      <w:pPr>
        <w:rPr>
          <w:sz w:val="19"/>
          <w:szCs w:val="19"/>
          <w:lang w:val="nl-NL"/>
        </w:rPr>
      </w:pPr>
      <w:r w:rsidRPr="006F180D">
        <w:rPr>
          <w:sz w:val="29"/>
          <w:szCs w:val="29"/>
          <w:lang w:val="nl-NL"/>
        </w:rPr>
        <w:t>MAZDA</w:t>
      </w:r>
      <w:r w:rsidR="00742EAC" w:rsidRPr="006F180D">
        <w:rPr>
          <w:sz w:val="29"/>
          <w:szCs w:val="29"/>
          <w:lang w:val="nl-NL"/>
        </w:rPr>
        <w:t xml:space="preserve"> CX-60 EN CX-80 MODELJAAR 20</w:t>
      </w:r>
      <w:r w:rsidR="0024024A" w:rsidRPr="006F180D">
        <w:rPr>
          <w:sz w:val="29"/>
          <w:szCs w:val="29"/>
          <w:lang w:val="nl-NL"/>
        </w:rPr>
        <w:t>27: EEN NIEUW NIVEAU VAN VERFIJNING</w:t>
      </w:r>
      <w:r w:rsidR="0036557E" w:rsidRPr="008B0A2D">
        <w:rPr>
          <w:sz w:val="29"/>
          <w:szCs w:val="29"/>
          <w:lang w:val="nl-NL"/>
        </w:rPr>
        <w:br/>
      </w:r>
    </w:p>
    <w:p w14:paraId="62D0DF96" w14:textId="78874EE2" w:rsidR="00133358" w:rsidRPr="001210D9" w:rsidRDefault="00133358" w:rsidP="00133358">
      <w:pPr>
        <w:pStyle w:val="ListParagraph"/>
        <w:numPr>
          <w:ilvl w:val="0"/>
          <w:numId w:val="11"/>
        </w:numPr>
        <w:adjustRightInd w:val="0"/>
        <w:spacing w:line="276" w:lineRule="auto"/>
        <w:jc w:val="both"/>
        <w:rPr>
          <w:b/>
          <w:bCs/>
          <w:sz w:val="19"/>
          <w:szCs w:val="19"/>
          <w:lang w:val="nl-NL" w:eastAsia="nl-NL"/>
        </w:rPr>
      </w:pPr>
      <w:r w:rsidRPr="001210D9">
        <w:rPr>
          <w:b/>
          <w:bCs/>
          <w:sz w:val="19"/>
          <w:szCs w:val="19"/>
          <w:lang w:val="nl-NL" w:eastAsia="nl-NL"/>
        </w:rPr>
        <w:t>Vernieuwd ontwerp en nieuwe carrosseriekleuren</w:t>
      </w:r>
    </w:p>
    <w:p w14:paraId="60E6AB1A" w14:textId="59CB2261" w:rsidR="00133358" w:rsidRPr="001210D9" w:rsidRDefault="00133358" w:rsidP="00133358">
      <w:pPr>
        <w:pStyle w:val="ListParagraph"/>
        <w:numPr>
          <w:ilvl w:val="0"/>
          <w:numId w:val="11"/>
        </w:numPr>
        <w:adjustRightInd w:val="0"/>
        <w:spacing w:line="276" w:lineRule="auto"/>
        <w:jc w:val="both"/>
        <w:rPr>
          <w:b/>
          <w:bCs/>
          <w:sz w:val="19"/>
          <w:szCs w:val="19"/>
          <w:lang w:val="nl-NL" w:eastAsia="nl-NL"/>
        </w:rPr>
      </w:pPr>
      <w:r w:rsidRPr="001210D9">
        <w:rPr>
          <w:b/>
          <w:bCs/>
          <w:sz w:val="19"/>
          <w:szCs w:val="19"/>
          <w:lang w:val="nl-NL" w:eastAsia="nl-NL"/>
        </w:rPr>
        <w:t xml:space="preserve">Verbeterd rijcomfort en meer gebruiksgemak in het dagelijks leven </w:t>
      </w:r>
    </w:p>
    <w:p w14:paraId="179328C4" w14:textId="2FFB3022" w:rsidR="00B262F4" w:rsidRDefault="00FB0571" w:rsidP="00133358">
      <w:pPr>
        <w:pStyle w:val="ListParagraph"/>
        <w:numPr>
          <w:ilvl w:val="0"/>
          <w:numId w:val="11"/>
        </w:numPr>
        <w:adjustRightInd w:val="0"/>
        <w:spacing w:line="276" w:lineRule="auto"/>
        <w:jc w:val="both"/>
        <w:rPr>
          <w:b/>
          <w:bCs/>
          <w:sz w:val="19"/>
          <w:szCs w:val="19"/>
          <w:lang w:val="nl-NL"/>
        </w:rPr>
      </w:pPr>
      <w:r w:rsidRPr="001210D9">
        <w:rPr>
          <w:b/>
          <w:bCs/>
          <w:sz w:val="19"/>
          <w:szCs w:val="19"/>
          <w:lang w:val="nl-NL" w:eastAsia="nl-NL"/>
        </w:rPr>
        <w:t>Introductie van a</w:t>
      </w:r>
      <w:r w:rsidR="00133358" w:rsidRPr="001210D9">
        <w:rPr>
          <w:b/>
          <w:bCs/>
          <w:sz w:val="19"/>
          <w:szCs w:val="19"/>
          <w:lang w:val="nl-NL" w:eastAsia="nl-NL"/>
        </w:rPr>
        <w:t>ctieve parkeerhulp voor eenvoudiger parkeren</w:t>
      </w:r>
    </w:p>
    <w:p w14:paraId="0FACE274" w14:textId="5FB3BA5E" w:rsidR="0082673C" w:rsidRPr="001210D9" w:rsidRDefault="006F6311" w:rsidP="00133358">
      <w:pPr>
        <w:pStyle w:val="ListParagraph"/>
        <w:numPr>
          <w:ilvl w:val="0"/>
          <w:numId w:val="11"/>
        </w:numPr>
        <w:adjustRightInd w:val="0"/>
        <w:spacing w:line="276" w:lineRule="auto"/>
        <w:jc w:val="both"/>
        <w:rPr>
          <w:b/>
          <w:bCs/>
          <w:sz w:val="19"/>
          <w:szCs w:val="19"/>
          <w:lang w:val="nl-NL"/>
        </w:rPr>
      </w:pPr>
      <w:r>
        <w:rPr>
          <w:b/>
          <w:bCs/>
          <w:sz w:val="19"/>
          <w:szCs w:val="19"/>
          <w:lang w:val="nl-NL" w:eastAsia="nl-NL"/>
        </w:rPr>
        <w:t xml:space="preserve">Aantrekkelijker </w:t>
      </w:r>
      <w:r w:rsidR="0082673C">
        <w:rPr>
          <w:b/>
          <w:bCs/>
          <w:sz w:val="19"/>
          <w:szCs w:val="19"/>
          <w:lang w:val="nl-NL" w:eastAsia="nl-NL"/>
        </w:rPr>
        <w:t>g</w:t>
      </w:r>
      <w:r>
        <w:rPr>
          <w:b/>
          <w:bCs/>
          <w:sz w:val="19"/>
          <w:szCs w:val="19"/>
          <w:lang w:val="nl-NL" w:eastAsia="nl-NL"/>
        </w:rPr>
        <w:t>eprijsd</w:t>
      </w:r>
      <w:r w:rsidR="0082673C">
        <w:rPr>
          <w:b/>
          <w:bCs/>
          <w:sz w:val="19"/>
          <w:szCs w:val="19"/>
          <w:lang w:val="nl-NL" w:eastAsia="nl-NL"/>
        </w:rPr>
        <w:t xml:space="preserve"> en uitgebreidere uitrusting</w:t>
      </w:r>
    </w:p>
    <w:p w14:paraId="121209E8" w14:textId="77777777" w:rsidR="00B262F4" w:rsidRPr="001210D9" w:rsidRDefault="00B262F4" w:rsidP="00B262F4">
      <w:pPr>
        <w:adjustRightInd w:val="0"/>
        <w:spacing w:line="276" w:lineRule="auto"/>
        <w:jc w:val="both"/>
        <w:rPr>
          <w:bCs/>
          <w:sz w:val="19"/>
          <w:szCs w:val="19"/>
          <w:lang w:val="nl-NL"/>
        </w:rPr>
      </w:pPr>
    </w:p>
    <w:p w14:paraId="26BB6850" w14:textId="067E4D4B" w:rsidR="007039BE" w:rsidRPr="0019395A" w:rsidRDefault="00F72BCE" w:rsidP="00FB0571">
      <w:pPr>
        <w:adjustRightInd w:val="0"/>
        <w:spacing w:line="276" w:lineRule="auto"/>
        <w:jc w:val="both"/>
        <w:rPr>
          <w:rFonts w:eastAsia="源真ゴシックP Medium" w:cs="源真ゴシックP Medium"/>
          <w:b/>
          <w:bCs/>
          <w:spacing w:val="-2"/>
          <w:sz w:val="19"/>
          <w:szCs w:val="19"/>
          <w:lang w:val="nl-NL"/>
        </w:rPr>
      </w:pPr>
      <w:r w:rsidRPr="001210D9">
        <w:rPr>
          <w:bCs/>
          <w:sz w:val="19"/>
          <w:szCs w:val="19"/>
          <w:lang w:val="nl-NL"/>
        </w:rPr>
        <w:t>Waddinxveen</w:t>
      </w:r>
      <w:r w:rsidR="00564172" w:rsidRPr="001210D9">
        <w:rPr>
          <w:bCs/>
          <w:sz w:val="19"/>
          <w:szCs w:val="19"/>
          <w:lang w:val="nl-NL"/>
        </w:rPr>
        <w:t xml:space="preserve">, </w:t>
      </w:r>
      <w:r w:rsidR="00133358" w:rsidRPr="001210D9">
        <w:rPr>
          <w:bCs/>
          <w:sz w:val="19"/>
          <w:szCs w:val="19"/>
          <w:lang w:val="nl-NL"/>
        </w:rPr>
        <w:t>6</w:t>
      </w:r>
      <w:r w:rsidR="00B262F4" w:rsidRPr="001210D9">
        <w:rPr>
          <w:bCs/>
          <w:sz w:val="19"/>
          <w:szCs w:val="19"/>
          <w:lang w:val="nl-NL"/>
        </w:rPr>
        <w:t xml:space="preserve"> </w:t>
      </w:r>
      <w:r w:rsidR="00133358" w:rsidRPr="001210D9">
        <w:rPr>
          <w:bCs/>
          <w:sz w:val="19"/>
          <w:szCs w:val="19"/>
          <w:lang w:val="nl-NL"/>
        </w:rPr>
        <w:t>okto</w:t>
      </w:r>
      <w:r w:rsidR="00B262F4" w:rsidRPr="001210D9">
        <w:rPr>
          <w:bCs/>
          <w:sz w:val="19"/>
          <w:szCs w:val="19"/>
          <w:lang w:val="nl-NL"/>
        </w:rPr>
        <w:t>ber</w:t>
      </w:r>
      <w:r w:rsidR="00431BB0" w:rsidRPr="001210D9">
        <w:rPr>
          <w:bCs/>
          <w:sz w:val="19"/>
          <w:szCs w:val="19"/>
          <w:lang w:val="nl-NL"/>
        </w:rPr>
        <w:t xml:space="preserve"> 202</w:t>
      </w:r>
      <w:r w:rsidR="00133358" w:rsidRPr="001210D9">
        <w:rPr>
          <w:bCs/>
          <w:sz w:val="19"/>
          <w:szCs w:val="19"/>
          <w:lang w:val="nl-NL"/>
        </w:rPr>
        <w:t>6</w:t>
      </w:r>
      <w:r w:rsidR="00BF50CF" w:rsidRPr="001210D9">
        <w:rPr>
          <w:bCs/>
          <w:sz w:val="19"/>
          <w:szCs w:val="19"/>
          <w:lang w:val="nl-NL"/>
        </w:rPr>
        <w:t>.</w:t>
      </w:r>
      <w:r w:rsidR="00431BB0" w:rsidRPr="001210D9">
        <w:rPr>
          <w:b/>
          <w:sz w:val="19"/>
          <w:szCs w:val="19"/>
          <w:lang w:val="nl-NL"/>
        </w:rPr>
        <w:t xml:space="preserve"> </w:t>
      </w:r>
      <w:r w:rsidR="00463C10" w:rsidRPr="00463C10">
        <w:rPr>
          <w:rFonts w:eastAsia="源真ゴシックP Medium" w:cs="源真ゴシックP Medium"/>
          <w:b/>
          <w:bCs/>
          <w:spacing w:val="-2"/>
          <w:sz w:val="19"/>
          <w:szCs w:val="19"/>
          <w:lang w:val="nl-NL"/>
        </w:rPr>
        <w:t xml:space="preserve">Voor modeljaar </w:t>
      </w:r>
      <w:r w:rsidR="00463C10" w:rsidRPr="001210D9">
        <w:rPr>
          <w:rFonts w:eastAsia="源真ゴシックP Medium" w:cs="源真ゴシックP Medium"/>
          <w:b/>
          <w:bCs/>
          <w:spacing w:val="-2"/>
          <w:sz w:val="19"/>
          <w:szCs w:val="19"/>
          <w:lang w:val="nl-NL"/>
        </w:rPr>
        <w:t>2027</w:t>
      </w:r>
      <w:r w:rsidR="00463C10" w:rsidRPr="001210D9">
        <w:rPr>
          <w:rStyle w:val="FootnoteReference"/>
          <w:rFonts w:eastAsia="源真ゴシックP Medium" w:cs="源真ゴシックP Medium"/>
          <w:b/>
          <w:bCs/>
          <w:spacing w:val="-2"/>
          <w:sz w:val="19"/>
          <w:szCs w:val="19"/>
          <w:lang w:val="nl-NL"/>
        </w:rPr>
        <w:footnoteReference w:id="1"/>
      </w:r>
      <w:r w:rsidR="00463C10" w:rsidRPr="00463C10">
        <w:rPr>
          <w:rFonts w:eastAsia="源真ゴシックP Medium" w:cs="源真ゴシックP Medium"/>
          <w:b/>
          <w:bCs/>
          <w:spacing w:val="-2"/>
          <w:sz w:val="19"/>
          <w:szCs w:val="19"/>
          <w:lang w:val="nl-NL"/>
        </w:rPr>
        <w:t xml:space="preserve"> introduceert Mazda diverse updates voor de CX-60 en CX-80, gericht op een nog hoger niveau van comfort, veiligheid en gebruiksgemak. </w:t>
      </w:r>
      <w:r w:rsidR="00276329" w:rsidRPr="006F6311">
        <w:rPr>
          <w:b/>
          <w:bCs/>
          <w:sz w:val="19"/>
          <w:szCs w:val="19"/>
          <w:lang w:val="nl-NL"/>
        </w:rPr>
        <w:t>Beide modellen profiteren</w:t>
      </w:r>
      <w:r w:rsidR="00D7665F">
        <w:rPr>
          <w:b/>
          <w:bCs/>
          <w:sz w:val="19"/>
          <w:szCs w:val="19"/>
          <w:lang w:val="nl-NL"/>
        </w:rPr>
        <w:t xml:space="preserve"> </w:t>
      </w:r>
      <w:r w:rsidR="00A64843">
        <w:rPr>
          <w:b/>
          <w:bCs/>
          <w:sz w:val="19"/>
          <w:szCs w:val="19"/>
          <w:lang w:val="nl-NL"/>
        </w:rPr>
        <w:t xml:space="preserve">daarnaast </w:t>
      </w:r>
      <w:r w:rsidR="00276329" w:rsidRPr="006F6311">
        <w:rPr>
          <w:b/>
          <w:bCs/>
          <w:sz w:val="19"/>
          <w:szCs w:val="19"/>
          <w:lang w:val="nl-NL"/>
        </w:rPr>
        <w:t>van een aangescherpte prijsstelling, terwijl tegelijkertijd de standaarduitrusting verder is uitgebreid.</w:t>
      </w:r>
      <w:r w:rsidR="005C5AC5">
        <w:rPr>
          <w:b/>
          <w:bCs/>
          <w:sz w:val="19"/>
          <w:szCs w:val="19"/>
          <w:lang w:val="nl-NL"/>
        </w:rPr>
        <w:t xml:space="preserve"> </w:t>
      </w:r>
      <w:r w:rsidR="00463C10" w:rsidRPr="00463C10">
        <w:rPr>
          <w:rFonts w:eastAsia="源真ゴシックP Medium" w:cs="源真ゴシックP Medium"/>
          <w:b/>
          <w:bCs/>
          <w:spacing w:val="-2"/>
          <w:sz w:val="19"/>
          <w:szCs w:val="19"/>
          <w:lang w:val="nl-NL"/>
        </w:rPr>
        <w:t>Dankzij verfijningen in design, uitrusting en rijondersteunende technologieën worden beide SUV's aantrekkelijker dan ooit</w:t>
      </w:r>
      <w:r w:rsidR="006F6311">
        <w:rPr>
          <w:rFonts w:eastAsia="源真ゴシックP Medium" w:cs="源真ゴシックP Medium"/>
          <w:b/>
          <w:bCs/>
          <w:spacing w:val="-2"/>
          <w:sz w:val="19"/>
          <w:szCs w:val="19"/>
          <w:lang w:val="nl-NL"/>
        </w:rPr>
        <w:t xml:space="preserve">. </w:t>
      </w:r>
    </w:p>
    <w:p w14:paraId="33E84C62" w14:textId="77777777" w:rsidR="00FB0571" w:rsidRPr="001210D9" w:rsidRDefault="00FB0571" w:rsidP="00FB0571">
      <w:pPr>
        <w:adjustRightInd w:val="0"/>
        <w:spacing w:line="276" w:lineRule="auto"/>
        <w:jc w:val="both"/>
        <w:rPr>
          <w:rFonts w:eastAsia="源真ゴシックP Medium" w:cs="源真ゴシックP Medium"/>
          <w:spacing w:val="-2"/>
          <w:sz w:val="19"/>
          <w:szCs w:val="19"/>
          <w:lang w:val="nl-NL"/>
        </w:rPr>
      </w:pPr>
    </w:p>
    <w:p w14:paraId="71C71E2B" w14:textId="77777777" w:rsidR="00FB0571" w:rsidRPr="001210D9" w:rsidRDefault="00FB0571" w:rsidP="00FB0571">
      <w:pPr>
        <w:adjustRightInd w:val="0"/>
        <w:spacing w:line="276" w:lineRule="auto"/>
        <w:jc w:val="both"/>
        <w:rPr>
          <w:rFonts w:eastAsia="源真ゴシックP Medium" w:cs="源真ゴシックP Medium"/>
          <w:spacing w:val="-2"/>
          <w:sz w:val="19"/>
          <w:szCs w:val="19"/>
          <w:lang w:val="nl-NL"/>
        </w:rPr>
      </w:pPr>
      <w:r w:rsidRPr="001210D9">
        <w:rPr>
          <w:rFonts w:eastAsia="源真ゴシックP Medium" w:cs="源真ゴシックP Medium"/>
          <w:b/>
          <w:bCs/>
          <w:spacing w:val="-2"/>
          <w:sz w:val="19"/>
          <w:szCs w:val="19"/>
          <w:lang w:val="nl-NL"/>
        </w:rPr>
        <w:t xml:space="preserve">Verbeterd ontwerp </w:t>
      </w:r>
    </w:p>
    <w:p w14:paraId="0C8CBB17" w14:textId="075D44E1" w:rsidR="00FB0571" w:rsidRPr="001210D9" w:rsidRDefault="0000787C" w:rsidP="00FB0571">
      <w:pPr>
        <w:adjustRightInd w:val="0"/>
        <w:spacing w:line="276" w:lineRule="auto"/>
        <w:jc w:val="both"/>
        <w:rPr>
          <w:rFonts w:eastAsia="源真ゴシックP Medium" w:cs="源真ゴシックP Medium"/>
          <w:spacing w:val="-2"/>
          <w:sz w:val="19"/>
          <w:szCs w:val="19"/>
          <w:lang w:val="nl-NL"/>
        </w:rPr>
      </w:pPr>
      <w:r>
        <w:rPr>
          <w:rFonts w:eastAsia="源真ゴシックP Medium" w:cs="源真ゴシックP Medium"/>
          <w:spacing w:val="-2"/>
          <w:sz w:val="19"/>
          <w:szCs w:val="19"/>
          <w:lang w:val="nl-NL"/>
        </w:rPr>
        <w:t>De</w:t>
      </w:r>
      <w:r w:rsidR="00FB0571" w:rsidRPr="001210D9">
        <w:rPr>
          <w:rFonts w:eastAsia="源真ゴシックP Medium" w:cs="源真ゴシックP Medium"/>
          <w:spacing w:val="-2"/>
          <w:sz w:val="19"/>
          <w:szCs w:val="19"/>
          <w:lang w:val="nl-NL"/>
        </w:rPr>
        <w:t xml:space="preserve"> Homura- en Homura Plus-uitvoeringen van beide modellen </w:t>
      </w:r>
      <w:r>
        <w:rPr>
          <w:rFonts w:eastAsia="源真ゴシックP Medium" w:cs="源真ゴシックP Medium"/>
          <w:spacing w:val="-2"/>
          <w:sz w:val="19"/>
          <w:szCs w:val="19"/>
          <w:lang w:val="nl-NL"/>
        </w:rPr>
        <w:t>krijgen</w:t>
      </w:r>
      <w:r w:rsidR="00C4237C">
        <w:rPr>
          <w:rFonts w:eastAsia="源真ゴシックP Medium" w:cs="源真ゴシックP Medium"/>
          <w:spacing w:val="-2"/>
          <w:sz w:val="19"/>
          <w:szCs w:val="19"/>
          <w:lang w:val="nl-NL"/>
        </w:rPr>
        <w:t xml:space="preserve"> </w:t>
      </w:r>
      <w:r w:rsidR="00FB0571" w:rsidRPr="001210D9">
        <w:rPr>
          <w:rFonts w:eastAsia="源真ゴシックP Medium" w:cs="源真ゴシックP Medium"/>
          <w:spacing w:val="-2"/>
          <w:sz w:val="19"/>
          <w:szCs w:val="19"/>
          <w:lang w:val="nl-NL"/>
        </w:rPr>
        <w:t>opvallende donkere stylingelementen aan de buitenkant</w:t>
      </w:r>
      <w:r w:rsidR="00BE73EF" w:rsidRPr="001210D9">
        <w:rPr>
          <w:rFonts w:eastAsia="源真ゴシックP Medium" w:cs="源真ゴシックP Medium"/>
          <w:spacing w:val="-2"/>
          <w:sz w:val="19"/>
          <w:szCs w:val="19"/>
          <w:lang w:val="nl-NL"/>
        </w:rPr>
        <w:t>,</w:t>
      </w:r>
      <w:r w:rsidR="00FB0571" w:rsidRPr="001210D9">
        <w:rPr>
          <w:rFonts w:eastAsia="源真ゴシックP Medium" w:cs="源真ゴシックP Medium"/>
          <w:spacing w:val="-2"/>
          <w:sz w:val="19"/>
          <w:szCs w:val="19"/>
          <w:lang w:val="nl-NL"/>
        </w:rPr>
        <w:t xml:space="preserve"> die hun sportieve en verfijnde karakter nog meer benadrukken. Hiertoe behoren Mazda-emblemen in donker chroom aan de voor- en achte</w:t>
      </w:r>
      <w:r w:rsidR="00FB0571" w:rsidRPr="00033BFB">
        <w:rPr>
          <w:rFonts w:eastAsia="源真ゴシックP Medium" w:cs="源真ゴシックP Medium"/>
          <w:spacing w:val="-2"/>
          <w:sz w:val="19"/>
          <w:szCs w:val="19"/>
          <w:lang w:val="nl-NL"/>
        </w:rPr>
        <w:t>rzijde</w:t>
      </w:r>
      <w:r w:rsidR="00AC3A22">
        <w:rPr>
          <w:rFonts w:eastAsia="源真ゴシックP Medium" w:cs="源真ゴシックP Medium"/>
          <w:spacing w:val="-2"/>
          <w:sz w:val="19"/>
          <w:szCs w:val="19"/>
          <w:lang w:val="nl-NL"/>
        </w:rPr>
        <w:t xml:space="preserve"> e</w:t>
      </w:r>
      <w:r w:rsidR="00FB0571" w:rsidRPr="00033BFB">
        <w:rPr>
          <w:rFonts w:eastAsia="源真ゴシックP Medium" w:cs="源真ゴシックP Medium"/>
          <w:spacing w:val="-2"/>
          <w:sz w:val="19"/>
          <w:szCs w:val="19"/>
          <w:lang w:val="nl-NL"/>
        </w:rPr>
        <w:t>n donkere let</w:t>
      </w:r>
      <w:r w:rsidR="00FB0571" w:rsidRPr="001210D9">
        <w:rPr>
          <w:rFonts w:eastAsia="源真ゴシックP Medium" w:cs="源真ゴシックP Medium"/>
          <w:spacing w:val="-2"/>
          <w:sz w:val="19"/>
          <w:szCs w:val="19"/>
          <w:lang w:val="nl-NL"/>
        </w:rPr>
        <w:t>ters in het zijlogo. Daarnaast krijgt de CX-80 zwarte dakrails in plaats van de eerdere zilveren afwerking. Beide modellen introduceren ook een nieuwe carrosseriekleur: ‘Deep Crystal Blue’ wordt vervangen door ‘Aero Grey’ in het Mazda CX-60-</w:t>
      </w:r>
      <w:r w:rsidR="00C64385">
        <w:rPr>
          <w:rFonts w:eastAsia="源真ゴシックP Medium" w:cs="源真ゴシックP Medium"/>
          <w:spacing w:val="-2"/>
          <w:sz w:val="19"/>
          <w:szCs w:val="19"/>
          <w:lang w:val="nl-NL"/>
        </w:rPr>
        <w:t>kleurenpalet</w:t>
      </w:r>
      <w:r w:rsidR="00FB0571" w:rsidRPr="001210D9">
        <w:rPr>
          <w:rFonts w:eastAsia="源真ゴシックP Medium" w:cs="源真ゴシックP Medium"/>
          <w:spacing w:val="-2"/>
          <w:sz w:val="19"/>
          <w:szCs w:val="19"/>
          <w:lang w:val="nl-NL"/>
        </w:rPr>
        <w:t xml:space="preserve"> en ‘Polymetal Grey’ wordt toegevoegd aan het palet van de Mazda CX-80. </w:t>
      </w:r>
    </w:p>
    <w:p w14:paraId="0DF205ED" w14:textId="77777777" w:rsidR="00FB0571" w:rsidRPr="001210D9" w:rsidRDefault="00FB0571" w:rsidP="00FB0571">
      <w:pPr>
        <w:adjustRightInd w:val="0"/>
        <w:spacing w:line="276" w:lineRule="auto"/>
        <w:jc w:val="both"/>
        <w:rPr>
          <w:rFonts w:eastAsia="源真ゴシックP Medium" w:cs="源真ゴシックP Medium"/>
          <w:spacing w:val="-2"/>
          <w:sz w:val="19"/>
          <w:szCs w:val="19"/>
          <w:lang w:val="nl-NL"/>
        </w:rPr>
      </w:pPr>
    </w:p>
    <w:p w14:paraId="7D76D8DE" w14:textId="30C4F541" w:rsidR="00FB0571" w:rsidRPr="001210D9" w:rsidRDefault="00FB0571" w:rsidP="00FB0571">
      <w:pPr>
        <w:adjustRightInd w:val="0"/>
        <w:spacing w:line="276" w:lineRule="auto"/>
        <w:jc w:val="both"/>
        <w:rPr>
          <w:rFonts w:eastAsia="源真ゴシックP Medium" w:cs="源真ゴシックP Medium"/>
          <w:spacing w:val="-2"/>
          <w:sz w:val="19"/>
          <w:szCs w:val="19"/>
          <w:lang w:val="nl-NL"/>
        </w:rPr>
      </w:pPr>
      <w:r w:rsidRPr="001210D9">
        <w:rPr>
          <w:rFonts w:eastAsia="源真ゴシックP Medium" w:cs="源真ゴシックP Medium"/>
          <w:spacing w:val="-2"/>
          <w:sz w:val="19"/>
          <w:szCs w:val="19"/>
          <w:lang w:val="nl-NL"/>
        </w:rPr>
        <w:t>Voor de CX-80 van 2027 breidt Mazda bovendien de keuze uit met de introductie van een tan interieuroptie voor de Homura- en Homura Plus-modellen met de 7-zitsconfiguratie.</w:t>
      </w:r>
      <w:r w:rsidR="009D7729">
        <w:rPr>
          <w:rFonts w:eastAsia="源真ゴシックP Medium" w:cs="源真ゴシックP Medium"/>
          <w:spacing w:val="-2"/>
          <w:sz w:val="19"/>
          <w:szCs w:val="19"/>
          <w:lang w:val="nl-NL"/>
        </w:rPr>
        <w:t xml:space="preserve"> H</w:t>
      </w:r>
      <w:r w:rsidR="009D7729" w:rsidRPr="009D7729">
        <w:rPr>
          <w:rFonts w:eastAsia="源真ゴシックP Medium" w:cs="源真ゴシックP Medium"/>
          <w:spacing w:val="-2"/>
          <w:sz w:val="19"/>
          <w:szCs w:val="19"/>
          <w:lang w:val="nl-NL"/>
        </w:rPr>
        <w:t>et tan interieur blijft daarnaast beschikbaar voor de Homura Plus met 6-zitsindeling en middenconsole.</w:t>
      </w:r>
    </w:p>
    <w:p w14:paraId="536AB369" w14:textId="77777777" w:rsidR="00FB0571" w:rsidRPr="001210D9" w:rsidRDefault="00FB0571" w:rsidP="00FB0571">
      <w:pPr>
        <w:adjustRightInd w:val="0"/>
        <w:spacing w:line="276" w:lineRule="auto"/>
        <w:jc w:val="both"/>
        <w:rPr>
          <w:rFonts w:eastAsia="源真ゴシックP Medium" w:cs="源真ゴシックP Medium"/>
          <w:spacing w:val="-2"/>
          <w:sz w:val="19"/>
          <w:szCs w:val="19"/>
          <w:lang w:val="nl-NL"/>
        </w:rPr>
      </w:pPr>
    </w:p>
    <w:p w14:paraId="3F71993D" w14:textId="77777777" w:rsidR="00FB0571" w:rsidRPr="001210D9" w:rsidRDefault="00FB0571" w:rsidP="00FB0571">
      <w:pPr>
        <w:adjustRightInd w:val="0"/>
        <w:spacing w:line="276" w:lineRule="auto"/>
        <w:jc w:val="both"/>
        <w:rPr>
          <w:rFonts w:eastAsia="源真ゴシックP Medium" w:cs="源真ゴシックP Medium"/>
          <w:spacing w:val="-2"/>
          <w:sz w:val="19"/>
          <w:szCs w:val="19"/>
          <w:lang w:val="nl-NL"/>
        </w:rPr>
      </w:pPr>
      <w:r w:rsidRPr="001210D9">
        <w:rPr>
          <w:rFonts w:eastAsia="源真ゴシックP Medium" w:cs="源真ゴシックP Medium"/>
          <w:b/>
          <w:bCs/>
          <w:spacing w:val="-2"/>
          <w:sz w:val="19"/>
          <w:szCs w:val="19"/>
          <w:lang w:val="nl-NL"/>
        </w:rPr>
        <w:t>Verhoogd comfort en verfijning</w:t>
      </w:r>
    </w:p>
    <w:p w14:paraId="64D68262" w14:textId="5EE44C3B" w:rsidR="00FB0571" w:rsidRPr="001210D9" w:rsidRDefault="00FB0571" w:rsidP="00FB0571">
      <w:pPr>
        <w:adjustRightInd w:val="0"/>
        <w:spacing w:line="276" w:lineRule="auto"/>
        <w:jc w:val="both"/>
        <w:rPr>
          <w:rFonts w:eastAsia="源真ゴシックP Medium" w:cs="源真ゴシックP Medium"/>
          <w:spacing w:val="-2"/>
          <w:sz w:val="19"/>
          <w:szCs w:val="19"/>
          <w:lang w:val="nl-NL"/>
        </w:rPr>
      </w:pPr>
      <w:r w:rsidRPr="001210D9">
        <w:rPr>
          <w:rFonts w:eastAsia="源真ゴシックP Medium" w:cs="源真ゴシックP Medium"/>
          <w:spacing w:val="-2"/>
          <w:sz w:val="19"/>
          <w:szCs w:val="19"/>
          <w:lang w:val="nl-NL"/>
        </w:rPr>
        <w:t>Mazda heeft het rijcomfort van beide modellen verder verbeterd door de bussen van de dwarsbalk van de achterwielophanging te herzien, wat bijdraagt aan een soepelere en verfijndere rijervaring. De verfijning van het interieur is eveneens verbeterd door de toevoeging van geluidsabsorberende materialen in de motorbehuizing en op belangrijke plaatsen tussen de motorruimte en het interieur, wat helpt om het geluidsniveau in het interieur te verlagen en het algehele comfort aan boord verder te verbeteren.</w:t>
      </w:r>
    </w:p>
    <w:p w14:paraId="1454CBFC" w14:textId="77777777" w:rsidR="00FB0571" w:rsidRPr="001210D9" w:rsidRDefault="00FB0571" w:rsidP="00FB0571">
      <w:pPr>
        <w:adjustRightInd w:val="0"/>
        <w:spacing w:line="276" w:lineRule="auto"/>
        <w:jc w:val="both"/>
        <w:rPr>
          <w:rFonts w:eastAsia="源真ゴシックP Medium" w:cs="源真ゴシックP Medium"/>
          <w:spacing w:val="-2"/>
          <w:sz w:val="19"/>
          <w:szCs w:val="19"/>
          <w:lang w:val="nl-NL"/>
        </w:rPr>
      </w:pPr>
    </w:p>
    <w:p w14:paraId="02569523" w14:textId="2B15E1DD" w:rsidR="00FB0571" w:rsidRPr="001210D9" w:rsidRDefault="00FB0571" w:rsidP="00FB0571">
      <w:pPr>
        <w:adjustRightInd w:val="0"/>
        <w:spacing w:line="276" w:lineRule="auto"/>
        <w:jc w:val="both"/>
        <w:rPr>
          <w:rFonts w:eastAsia="源真ゴシックP Medium" w:cs="源真ゴシックP Medium"/>
          <w:spacing w:val="-2"/>
          <w:sz w:val="19"/>
          <w:szCs w:val="19"/>
          <w:lang w:val="nl-NL"/>
        </w:rPr>
      </w:pPr>
      <w:r w:rsidRPr="001210D9">
        <w:rPr>
          <w:rFonts w:eastAsia="源真ゴシックP Medium" w:cs="源真ゴシックP Medium"/>
          <w:b/>
          <w:bCs/>
          <w:spacing w:val="-2"/>
          <w:sz w:val="19"/>
          <w:szCs w:val="19"/>
          <w:lang w:val="nl-NL"/>
        </w:rPr>
        <w:t>Geavanceerde rijhulpsystemen</w:t>
      </w:r>
    </w:p>
    <w:p w14:paraId="4EA40BEC" w14:textId="1A65EE59" w:rsidR="00FB0571" w:rsidRPr="001210D9" w:rsidRDefault="00FB0571" w:rsidP="00FB0571">
      <w:pPr>
        <w:adjustRightInd w:val="0"/>
        <w:spacing w:line="276" w:lineRule="auto"/>
        <w:jc w:val="both"/>
        <w:rPr>
          <w:rFonts w:eastAsia="源真ゴシックP Medium" w:cs="源真ゴシックP Medium"/>
          <w:spacing w:val="-2"/>
          <w:sz w:val="19"/>
          <w:szCs w:val="19"/>
          <w:lang w:val="nl-NL"/>
        </w:rPr>
      </w:pPr>
      <w:r w:rsidRPr="001210D9">
        <w:rPr>
          <w:rFonts w:eastAsia="源真ゴシックP Medium" w:cs="源真ゴシックP Medium"/>
          <w:spacing w:val="-2"/>
          <w:sz w:val="19"/>
          <w:szCs w:val="19"/>
          <w:lang w:val="nl-NL"/>
        </w:rPr>
        <w:t xml:space="preserve">Om het technologische aanbod in Mazda’s reeks grote SUV’s verder te versterken, is Active Parking Control (APC) nu beschikbaar voor de CX-60 en CX-80 </w:t>
      </w:r>
      <w:r w:rsidR="004D6421">
        <w:rPr>
          <w:rFonts w:eastAsia="源真ゴシックP Medium" w:cs="源真ゴシックP Medium"/>
          <w:spacing w:val="-2"/>
          <w:sz w:val="19"/>
          <w:szCs w:val="19"/>
          <w:lang w:val="nl-NL"/>
        </w:rPr>
        <w:t>modeljaar</w:t>
      </w:r>
      <w:r w:rsidRPr="001210D9">
        <w:rPr>
          <w:rFonts w:eastAsia="源真ゴシックP Medium" w:cs="源真ゴシックP Medium"/>
          <w:spacing w:val="-2"/>
          <w:sz w:val="19"/>
          <w:szCs w:val="19"/>
          <w:lang w:val="nl-NL"/>
        </w:rPr>
        <w:t xml:space="preserve"> 2027. Het systeem is ontworpen om het dagelijks parkeren gemakkelijker en comfortabeler te maken en kan geschikte parkeerplaatsen detecteren en het voertuig </w:t>
      </w:r>
      <w:r w:rsidRPr="001210D9">
        <w:rPr>
          <w:rFonts w:eastAsia="源真ゴシックP Medium" w:cs="源真ゴシックP Medium"/>
          <w:spacing w:val="-2"/>
          <w:sz w:val="19"/>
          <w:szCs w:val="19"/>
          <w:lang w:val="nl-NL"/>
        </w:rPr>
        <w:lastRenderedPageBreak/>
        <w:t>automatisch naar de geselecteerde plek leiden. APC ondersteunt zowel parallel- als haaks parkeren en werkt in een breed scala aan parkeersituaties, of het nu naast andere voertuigen is, in de buurt van obstakels of op open plekken, waardoor de belasting voor de bestuurder wordt verminderd en het vertrouwen bij het parkeren wordt vergroot.</w:t>
      </w:r>
    </w:p>
    <w:p w14:paraId="7CFBE9DE" w14:textId="77777777" w:rsidR="00C571F0" w:rsidRPr="001210D9" w:rsidRDefault="00C571F0" w:rsidP="00C571F0">
      <w:pPr>
        <w:pStyle w:val="FootnoteText"/>
        <w:spacing w:line="276" w:lineRule="auto"/>
        <w:rPr>
          <w:sz w:val="19"/>
          <w:szCs w:val="19"/>
          <w:lang w:val="nl-NL"/>
        </w:rPr>
      </w:pPr>
    </w:p>
    <w:p w14:paraId="6747E4FA" w14:textId="77777777" w:rsidR="00C571F0" w:rsidRPr="0019395A" w:rsidRDefault="00C571F0" w:rsidP="00C571F0">
      <w:pPr>
        <w:adjustRightInd w:val="0"/>
        <w:spacing w:line="276" w:lineRule="auto"/>
        <w:jc w:val="both"/>
        <w:rPr>
          <w:sz w:val="19"/>
          <w:szCs w:val="19"/>
          <w:lang w:val="nl-NL"/>
        </w:rPr>
      </w:pPr>
      <w:r w:rsidRPr="0019395A">
        <w:rPr>
          <w:b/>
          <w:bCs/>
          <w:sz w:val="19"/>
          <w:szCs w:val="19"/>
          <w:lang w:val="nl-NL"/>
        </w:rPr>
        <w:t>Aantrekkelijker geprijsd en rijker uitgerust</w:t>
      </w:r>
    </w:p>
    <w:p w14:paraId="62CD87E3" w14:textId="77777777" w:rsidR="00F9137A" w:rsidRDefault="00F9137A" w:rsidP="00FB0571">
      <w:pPr>
        <w:adjustRightInd w:val="0"/>
        <w:spacing w:line="276" w:lineRule="auto"/>
        <w:jc w:val="both"/>
        <w:rPr>
          <w:sz w:val="19"/>
          <w:szCs w:val="19"/>
          <w:lang w:val="nl-NL"/>
        </w:rPr>
      </w:pPr>
    </w:p>
    <w:p w14:paraId="54DEA8BB" w14:textId="77449C49" w:rsidR="00C571F0" w:rsidRPr="0019395A" w:rsidRDefault="00C571F0" w:rsidP="00FB0571">
      <w:pPr>
        <w:adjustRightInd w:val="0"/>
        <w:spacing w:line="276" w:lineRule="auto"/>
        <w:jc w:val="both"/>
        <w:rPr>
          <w:sz w:val="19"/>
          <w:szCs w:val="19"/>
          <w:lang w:val="nl-NL"/>
        </w:rPr>
      </w:pPr>
      <w:r w:rsidRPr="0019395A">
        <w:rPr>
          <w:sz w:val="19"/>
          <w:szCs w:val="19"/>
          <w:lang w:val="nl-NL"/>
        </w:rPr>
        <w:t>De Mazda CX-60 is voortaan verkrijgbaar vanaf € 54.790 inclusief kosten rijklaar maken. De Mazda CX-80 heeft een vanafprijs van € 62.490 inclusief kosten rijklaar maken. Met deze nieuwe prijspositionering worden zowel de Mazda CX-60 als de Mazda CX-80 toegankelijker voor een bredere doelgroep, zonder concessies te doen aan comfort, technologie en premium uitstraling.</w:t>
      </w:r>
    </w:p>
    <w:p w14:paraId="12660E91" w14:textId="77777777" w:rsidR="006F180D" w:rsidRPr="0082673C" w:rsidRDefault="006F180D" w:rsidP="006F180D">
      <w:pPr>
        <w:adjustRightInd w:val="0"/>
        <w:spacing w:line="276" w:lineRule="auto"/>
        <w:jc w:val="both"/>
        <w:rPr>
          <w:rFonts w:eastAsia="源真ゴシックP Medium" w:cs="源真ゴシックP Medium"/>
          <w:spacing w:val="-2"/>
          <w:sz w:val="19"/>
          <w:szCs w:val="19"/>
          <w:lang w:val="nl-NL"/>
        </w:rPr>
      </w:pPr>
    </w:p>
    <w:p w14:paraId="70499143" w14:textId="0F1BE57E" w:rsidR="006F180D" w:rsidRPr="001210D9" w:rsidRDefault="006F180D" w:rsidP="006F180D">
      <w:pPr>
        <w:adjustRightInd w:val="0"/>
        <w:spacing w:line="276" w:lineRule="auto"/>
        <w:jc w:val="both"/>
        <w:rPr>
          <w:rFonts w:eastAsia="源真ゴシックP Medium" w:cs="源真ゴシックP Medium"/>
          <w:spacing w:val="-2"/>
          <w:sz w:val="19"/>
          <w:szCs w:val="19"/>
        </w:rPr>
      </w:pPr>
      <w:r w:rsidRPr="001210D9">
        <w:rPr>
          <w:rFonts w:eastAsia="源真ゴシックP Medium" w:cs="源真ゴシックP Medium"/>
          <w:spacing w:val="-2"/>
          <w:sz w:val="19"/>
          <w:szCs w:val="19"/>
        </w:rPr>
        <w:t>Speciaal voor de zakelijk</w:t>
      </w:r>
      <w:r w:rsidR="00132DCF">
        <w:rPr>
          <w:rFonts w:eastAsia="源真ゴシックP Medium" w:cs="源真ゴシックP Medium"/>
          <w:spacing w:val="-2"/>
          <w:sz w:val="19"/>
          <w:szCs w:val="19"/>
        </w:rPr>
        <w:t>e</w:t>
      </w:r>
      <w:r w:rsidRPr="001210D9">
        <w:rPr>
          <w:rFonts w:eastAsia="源真ゴシックP Medium" w:cs="源真ゴシックP Medium"/>
          <w:spacing w:val="-2"/>
          <w:sz w:val="19"/>
          <w:szCs w:val="19"/>
        </w:rPr>
        <w:t xml:space="preserve"> rijder biedt Mazda de Business Editions voor de Mazda CX-60 en CX-80: de Exclusive-Line Business Edition &amp; Homura Business Edition. Beide uitvoeringen hebben een aantrekkelijke fiscale waarde, gunstige bijtelling per maand en de ideale uitrusting passend bij de zakelijke doelgroep.</w:t>
      </w:r>
    </w:p>
    <w:p w14:paraId="34B3C2F5" w14:textId="77777777" w:rsidR="00FB0571" w:rsidRPr="001210D9" w:rsidRDefault="00FB0571" w:rsidP="00FB0571">
      <w:pPr>
        <w:adjustRightInd w:val="0"/>
        <w:spacing w:line="276" w:lineRule="auto"/>
        <w:jc w:val="both"/>
        <w:rPr>
          <w:rFonts w:eastAsia="源真ゴシックP Medium" w:cs="源真ゴシックP Medium"/>
          <w:spacing w:val="-2"/>
          <w:sz w:val="19"/>
          <w:szCs w:val="19"/>
          <w:lang w:val="nl-NL"/>
        </w:rPr>
      </w:pPr>
    </w:p>
    <w:p w14:paraId="2E3DAB3F" w14:textId="6440C05A" w:rsidR="00FB0571" w:rsidRPr="001210D9" w:rsidRDefault="00152B01" w:rsidP="00BD5BAA">
      <w:pPr>
        <w:adjustRightInd w:val="0"/>
        <w:spacing w:line="276" w:lineRule="auto"/>
        <w:jc w:val="both"/>
        <w:rPr>
          <w:rFonts w:eastAsia="源真ゴシックP Medium" w:cs="源真ゴシックP Medium"/>
          <w:spacing w:val="-2"/>
          <w:sz w:val="19"/>
          <w:szCs w:val="19"/>
          <w:lang w:val="nl-NL"/>
        </w:rPr>
      </w:pPr>
      <w:r w:rsidRPr="00152B01">
        <w:rPr>
          <w:rFonts w:eastAsia="源真ゴシックP Medium" w:cs="源真ゴシックP Medium"/>
          <w:spacing w:val="-2"/>
          <w:sz w:val="19"/>
          <w:szCs w:val="19"/>
          <w:lang w:val="nl-NL"/>
        </w:rPr>
        <w:t>Met deze nieuwste updates blijven de Mazda CX-60 en CX-80 modeljaar 2027 een aantrekkelijke combinatie van elegant design, geavanceerde technologie en uitzonderlijk rijcomfort bieden aan klanten</w:t>
      </w:r>
      <w:r w:rsidR="00FB0571" w:rsidRPr="001210D9">
        <w:rPr>
          <w:rFonts w:eastAsia="源真ゴシックP Medium" w:cs="源真ゴシックP Medium"/>
          <w:spacing w:val="-2"/>
          <w:sz w:val="19"/>
          <w:szCs w:val="19"/>
          <w:lang w:val="nl-NL"/>
        </w:rPr>
        <w:t xml:space="preserve">, waarmee ze hun positie aan de top van Mazda’s Europese SUV-gamma verder versterken. De </w:t>
      </w:r>
      <w:r w:rsidR="006F180D" w:rsidRPr="001210D9">
        <w:rPr>
          <w:rFonts w:eastAsia="源真ゴシックP Medium" w:cs="源真ゴシックP Medium"/>
          <w:spacing w:val="-2"/>
          <w:sz w:val="19"/>
          <w:szCs w:val="19"/>
          <w:lang w:val="nl-NL"/>
        </w:rPr>
        <w:t xml:space="preserve">vernieuwde Mazda CX-60 en </w:t>
      </w:r>
      <w:r w:rsidR="000820F7">
        <w:rPr>
          <w:rFonts w:eastAsia="源真ゴシックP Medium" w:cs="源真ゴシックP Medium"/>
          <w:spacing w:val="-2"/>
          <w:sz w:val="19"/>
          <w:szCs w:val="19"/>
          <w:lang w:val="nl-NL"/>
        </w:rPr>
        <w:br/>
      </w:r>
      <w:r w:rsidR="006F180D" w:rsidRPr="001210D9">
        <w:rPr>
          <w:rFonts w:eastAsia="源真ゴシックP Medium" w:cs="源真ゴシックP Medium"/>
          <w:spacing w:val="-2"/>
          <w:sz w:val="19"/>
          <w:szCs w:val="19"/>
          <w:lang w:val="nl-NL"/>
        </w:rPr>
        <w:t>CX-80 staan vanaf</w:t>
      </w:r>
      <w:r w:rsidR="00FB0571" w:rsidRPr="001210D9">
        <w:rPr>
          <w:rFonts w:eastAsia="源真ゴシックP Medium" w:cs="源真ゴシックP Medium"/>
          <w:spacing w:val="-2"/>
          <w:sz w:val="19"/>
          <w:szCs w:val="19"/>
          <w:lang w:val="nl-NL"/>
        </w:rPr>
        <w:t xml:space="preserve"> december 2026 in de showroom</w:t>
      </w:r>
      <w:r w:rsidR="006F180D" w:rsidRPr="001210D9">
        <w:rPr>
          <w:rFonts w:eastAsia="源真ゴシックP Medium" w:cs="源真ゴシックP Medium"/>
          <w:spacing w:val="-2"/>
          <w:sz w:val="19"/>
          <w:szCs w:val="19"/>
          <w:lang w:val="nl-NL"/>
        </w:rPr>
        <w:t xml:space="preserve"> bij de Nederlandse Mazda dealer. </w:t>
      </w:r>
    </w:p>
    <w:p w14:paraId="574D98AF" w14:textId="77777777" w:rsidR="00972A65" w:rsidRPr="00C507C0" w:rsidRDefault="00972A65" w:rsidP="00BD5BAA">
      <w:pPr>
        <w:adjustRightInd w:val="0"/>
        <w:spacing w:line="276" w:lineRule="auto"/>
        <w:jc w:val="both"/>
        <w:rPr>
          <w:rFonts w:eastAsia="源真ゴシックP Medium" w:cs="源真ゴシックP Medium"/>
          <w:spacing w:val="-2"/>
          <w:sz w:val="19"/>
          <w:szCs w:val="19"/>
          <w:lang w:val="nl-NL"/>
        </w:rPr>
      </w:pPr>
    </w:p>
    <w:p w14:paraId="364994DB" w14:textId="77777777" w:rsidR="00FB0571" w:rsidRPr="00C507C0" w:rsidRDefault="00FB0571" w:rsidP="00BD5BAA">
      <w:pPr>
        <w:adjustRightInd w:val="0"/>
        <w:spacing w:line="276" w:lineRule="auto"/>
        <w:jc w:val="both"/>
        <w:rPr>
          <w:rFonts w:eastAsia="源真ゴシックP Medium" w:cs="源真ゴシックP Medium"/>
          <w:spacing w:val="-2"/>
          <w:sz w:val="19"/>
          <w:szCs w:val="19"/>
          <w:lang w:val="nl-NL"/>
        </w:rPr>
      </w:pPr>
    </w:p>
    <w:p w14:paraId="371CB002" w14:textId="77777777" w:rsidR="00222DD0" w:rsidRPr="006C3F28" w:rsidRDefault="00222DD0" w:rsidP="00D13C51">
      <w:pPr>
        <w:adjustRightInd w:val="0"/>
        <w:spacing w:line="276" w:lineRule="auto"/>
        <w:jc w:val="both"/>
        <w:rPr>
          <w:sz w:val="19"/>
          <w:szCs w:val="19"/>
          <w:lang w:val="nl-NL"/>
        </w:rPr>
      </w:pPr>
    </w:p>
    <w:p w14:paraId="4341446F" w14:textId="1FFEB885" w:rsidR="00964228" w:rsidRPr="00964228" w:rsidRDefault="006C3F28" w:rsidP="007039BE">
      <w:pPr>
        <w:pStyle w:val="FootnoteText"/>
        <w:spacing w:line="276" w:lineRule="auto"/>
        <w:rPr>
          <w:highlight w:val="yellow"/>
        </w:rPr>
      </w:pPr>
      <w:r w:rsidRPr="00C83D02">
        <w:rPr>
          <w:rFonts w:cstheme="minorHAnsi"/>
          <w:sz w:val="14"/>
          <w:szCs w:val="14"/>
          <w:lang w:val="nl-NL"/>
        </w:rPr>
        <w:br/>
      </w:r>
    </w:p>
    <w:p w14:paraId="1C7E77FB" w14:textId="77777777" w:rsidR="00D07CAF" w:rsidRPr="00964228" w:rsidRDefault="00D07CAF" w:rsidP="00D13C51">
      <w:pPr>
        <w:adjustRightInd w:val="0"/>
        <w:spacing w:line="276" w:lineRule="auto"/>
        <w:jc w:val="both"/>
        <w:rPr>
          <w:sz w:val="19"/>
          <w:szCs w:val="19"/>
        </w:rPr>
      </w:pPr>
    </w:p>
    <w:sectPr w:rsidR="00D07CAF" w:rsidRPr="00964228" w:rsidSect="00D42B99">
      <w:headerReference w:type="even" r:id="rId11"/>
      <w:headerReference w:type="default" r:id="rId12"/>
      <w:footerReference w:type="default" r:id="rId13"/>
      <w:headerReference w:type="first" r:id="rId14"/>
      <w:pgSz w:w="11900" w:h="16840"/>
      <w:pgMar w:top="1417" w:right="1417" w:bottom="1134" w:left="1417"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E3D1B" w14:textId="77777777" w:rsidR="00D878FF" w:rsidRDefault="00D878FF" w:rsidP="00972E15">
      <w:r>
        <w:separator/>
      </w:r>
    </w:p>
  </w:endnote>
  <w:endnote w:type="continuationSeparator" w:id="0">
    <w:p w14:paraId="3E681D0A" w14:textId="77777777" w:rsidR="00D878FF" w:rsidRDefault="00D878FF" w:rsidP="00972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azda Type">
    <w:panose1 w:val="01000000000000000000"/>
    <w:charset w:val="00"/>
    <w:family w:val="modern"/>
    <w:notTrueType/>
    <w:pitch w:val="variable"/>
    <w:sig w:usb0="A000006F" w:usb1="00000001" w:usb2="00000000" w:usb3="00000000" w:csb0="00000093" w:csb1="00000000"/>
  </w:font>
  <w:font w:name="Yu Mincho">
    <w:charset w:val="80"/>
    <w:family w:val="roman"/>
    <w:pitch w:val="variable"/>
    <w:sig w:usb0="800002E7" w:usb1="2AC7FCFF" w:usb2="00000012" w:usb3="00000000" w:csb0="0002009F" w:csb1="00000000"/>
  </w:font>
  <w:font w:name="Mazda Type Medium">
    <w:panose1 w:val="01000000000000000000"/>
    <w:charset w:val="00"/>
    <w:family w:val="modern"/>
    <w:notTrueType/>
    <w:pitch w:val="variable"/>
    <w:sig w:usb0="A000006F"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源真ゴシックP Medium">
    <w:altName w:val="Yu Gothic"/>
    <w:charset w:val="80"/>
    <w:family w:val="modern"/>
    <w:pitch w:val="variable"/>
    <w:sig w:usb0="00000000" w:usb1="6A4FFDFB" w:usb2="02000012" w:usb3="00000000" w:csb0="0012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10" w:type="dxa"/>
      <w:tblLayout w:type="fixed"/>
      <w:tblLook w:val="06A0" w:firstRow="1" w:lastRow="0" w:firstColumn="1" w:lastColumn="0" w:noHBand="1" w:noVBand="1"/>
    </w:tblPr>
    <w:tblGrid>
      <w:gridCol w:w="3070"/>
      <w:gridCol w:w="3070"/>
      <w:gridCol w:w="3070"/>
    </w:tblGrid>
    <w:tr w:rsidR="00D42B99" w14:paraId="45E1DE49" w14:textId="77777777">
      <w:trPr>
        <w:trHeight w:val="300"/>
      </w:trPr>
      <w:tc>
        <w:tcPr>
          <w:tcW w:w="3070" w:type="dxa"/>
        </w:tcPr>
        <w:p w14:paraId="1F005F6B" w14:textId="77777777" w:rsidR="00D42B99" w:rsidRDefault="00D42B99" w:rsidP="00D42B99">
          <w:pPr>
            <w:pStyle w:val="Header"/>
            <w:ind w:left="-115"/>
          </w:pPr>
        </w:p>
      </w:tc>
      <w:tc>
        <w:tcPr>
          <w:tcW w:w="3070" w:type="dxa"/>
        </w:tcPr>
        <w:p w14:paraId="6C594ABC" w14:textId="77777777" w:rsidR="00D42B99" w:rsidRDefault="00D42B99" w:rsidP="00D42B99">
          <w:pPr>
            <w:pStyle w:val="Header"/>
          </w:pPr>
        </w:p>
      </w:tc>
      <w:tc>
        <w:tcPr>
          <w:tcW w:w="3070" w:type="dxa"/>
        </w:tcPr>
        <w:p w14:paraId="3894F759" w14:textId="77777777" w:rsidR="00D42B99" w:rsidRDefault="00D42B99" w:rsidP="00D42B99">
          <w:pPr>
            <w:pStyle w:val="Header"/>
            <w:ind w:right="-115"/>
            <w:jc w:val="right"/>
          </w:pPr>
        </w:p>
      </w:tc>
    </w:tr>
  </w:tbl>
  <w:p w14:paraId="05195EE7" w14:textId="77777777" w:rsidR="00D42B99" w:rsidRDefault="00D42B99" w:rsidP="00D42B99">
    <w:pPr>
      <w:pStyle w:val="Footer"/>
      <w:pBdr>
        <w:top w:val="single" w:sz="2" w:space="1" w:color="auto"/>
      </w:pBdr>
      <w:ind w:left="-567" w:right="-567"/>
      <w:rPr>
        <w:color w:val="808080" w:themeColor="background1" w:themeShade="80"/>
        <w:sz w:val="16"/>
        <w:szCs w:val="16"/>
        <w:lang w:val="en-GB"/>
      </w:rPr>
    </w:pPr>
    <w:r w:rsidRPr="002470D2">
      <w:rPr>
        <w:noProof/>
        <w:color w:val="808080" w:themeColor="background1" w:themeShade="80"/>
        <w:sz w:val="16"/>
        <w:szCs w:val="16"/>
        <w:lang w:val="fr-FR" w:eastAsia="fr-FR"/>
      </w:rPr>
      <mc:AlternateContent>
        <mc:Choice Requires="wps">
          <w:drawing>
            <wp:anchor distT="0" distB="0" distL="114300" distR="114300" simplePos="0" relativeHeight="251658243" behindDoc="0" locked="0" layoutInCell="1" allowOverlap="1" wp14:anchorId="003D496A" wp14:editId="4A3617C3">
              <wp:simplePos x="0" y="0"/>
              <wp:positionH relativeFrom="column">
                <wp:posOffset>5785252</wp:posOffset>
              </wp:positionH>
              <wp:positionV relativeFrom="paragraph">
                <wp:posOffset>144145</wp:posOffset>
              </wp:positionV>
              <wp:extent cx="347980" cy="276860"/>
              <wp:effectExtent l="0" t="0" r="13970" b="8890"/>
              <wp:wrapNone/>
              <wp:docPr id="600572607" name="Textfeld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980" cy="276860"/>
                      </a:xfrm>
                      <a:prstGeom prst="rect">
                        <a:avLst/>
                      </a:prstGeom>
                      <a:noFill/>
                      <a:ln w="6350">
                        <a:noFill/>
                      </a:ln>
                    </wps:spPr>
                    <wps:txbx>
                      <w:txbxContent>
                        <w:p w14:paraId="709AEA41" w14:textId="77777777" w:rsidR="00D42B99" w:rsidRPr="002470D2" w:rsidRDefault="00D42B99" w:rsidP="00D42B99">
                          <w:pPr>
                            <w:jc w:val="right"/>
                            <w:rPr>
                              <w:sz w:val="16"/>
                              <w:szCs w:val="16"/>
                            </w:rPr>
                          </w:pPr>
                          <w:r w:rsidRPr="002470D2">
                            <w:rPr>
                              <w:sz w:val="16"/>
                              <w:szCs w:val="16"/>
                            </w:rPr>
                            <w:fldChar w:fldCharType="begin"/>
                          </w:r>
                          <w:r w:rsidRPr="002470D2">
                            <w:rPr>
                              <w:sz w:val="16"/>
                              <w:szCs w:val="16"/>
                            </w:rPr>
                            <w:instrText xml:space="preserve"> PAGE   \* MERGEFORMAT </w:instrText>
                          </w:r>
                          <w:r w:rsidRPr="002470D2">
                            <w:rPr>
                              <w:sz w:val="16"/>
                              <w:szCs w:val="16"/>
                            </w:rPr>
                            <w:fldChar w:fldCharType="separate"/>
                          </w:r>
                          <w:r w:rsidRPr="002470D2">
                            <w:rPr>
                              <w:noProof/>
                              <w:sz w:val="16"/>
                              <w:szCs w:val="16"/>
                            </w:rPr>
                            <w:t>2</w:t>
                          </w:r>
                          <w:r w:rsidRPr="002470D2">
                            <w:rPr>
                              <w:sz w:val="16"/>
                              <w:szCs w:val="16"/>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3D496A" id="_x0000_t202" coordsize="21600,21600" o:spt="202" path="m,l,21600r21600,l21600,xe">
              <v:stroke joinstyle="miter"/>
              <v:path gradientshapeok="t" o:connecttype="rect"/>
            </v:shapetype>
            <v:shape id="Textfeld 5" o:spid="_x0000_s1027" type="#_x0000_t202" style="position:absolute;left:0;text-align:left;margin-left:455.55pt;margin-top:11.35pt;width:27.4pt;height:21.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" filled="f" stroked="f" strokeweight=".5pt">
              <v:textbox inset="0,0,0,0">
                <w:txbxContent>
                  <w:p w14:paraId="709AEA41" w14:textId="77777777" w:rsidR="00D42B99" w:rsidRPr="002470D2" w:rsidRDefault="00D42B99" w:rsidP="00D42B99">
                    <w:pPr>
                      <w:jc w:val="right"/>
                      <w:rPr>
                        <w:sz w:val="16"/>
                        <w:szCs w:val="16"/>
                      </w:rPr>
                    </w:pPr>
                    <w:r w:rsidRPr="002470D2">
                      <w:rPr>
                        <w:sz w:val="16"/>
                        <w:szCs w:val="16"/>
                      </w:rPr>
                      <w:fldChar w:fldCharType="begin"/>
                    </w:r>
                    <w:r w:rsidRPr="002470D2">
                      <w:rPr>
                        <w:sz w:val="16"/>
                        <w:szCs w:val="16"/>
                      </w:rPr>
                      <w:instrText xml:space="preserve"> PAGE   \* MERGEFORMAT </w:instrText>
                    </w:r>
                    <w:r w:rsidRPr="002470D2">
                      <w:rPr>
                        <w:sz w:val="16"/>
                        <w:szCs w:val="16"/>
                      </w:rPr>
                      <w:fldChar w:fldCharType="separate"/>
                    </w:r>
                    <w:r w:rsidRPr="002470D2">
                      <w:rPr>
                        <w:noProof/>
                        <w:sz w:val="16"/>
                        <w:szCs w:val="16"/>
                      </w:rPr>
                      <w:t>2</w:t>
                    </w:r>
                    <w:r w:rsidRPr="002470D2">
                      <w:rPr>
                        <w:sz w:val="16"/>
                        <w:szCs w:val="16"/>
                      </w:rPr>
                      <w:fldChar w:fldCharType="end"/>
                    </w:r>
                  </w:p>
                </w:txbxContent>
              </v:textbox>
            </v:shape>
          </w:pict>
        </mc:Fallback>
      </mc:AlternateContent>
    </w:r>
  </w:p>
  <w:p w14:paraId="4D920DCF" w14:textId="335E5279" w:rsidR="00891548" w:rsidRPr="00831789" w:rsidRDefault="00891548" w:rsidP="00891548">
    <w:pPr>
      <w:pStyle w:val="Footer"/>
      <w:pBdr>
        <w:top w:val="single" w:sz="2" w:space="1" w:color="auto"/>
      </w:pBdr>
      <w:ind w:left="-567" w:right="-567"/>
      <w:rPr>
        <w:color w:val="808080" w:themeColor="background1" w:themeShade="80"/>
        <w:sz w:val="16"/>
        <w:szCs w:val="16"/>
      </w:rPr>
    </w:pPr>
    <w:r w:rsidRPr="00831789">
      <w:rPr>
        <w:color w:val="808080" w:themeColor="background1" w:themeShade="80"/>
        <w:sz w:val="16"/>
        <w:szCs w:val="16"/>
      </w:rPr>
      <w:t>Voor meer informatie:</w:t>
    </w:r>
  </w:p>
  <w:p w14:paraId="77289C15" w14:textId="77777777" w:rsidR="00891548" w:rsidRPr="00831789" w:rsidRDefault="00891548" w:rsidP="00891548">
    <w:pPr>
      <w:pStyle w:val="Footer"/>
      <w:pBdr>
        <w:top w:val="single" w:sz="2" w:space="1" w:color="auto"/>
      </w:pBdr>
      <w:ind w:left="-567" w:right="-567"/>
      <w:rPr>
        <w:color w:val="808080" w:themeColor="background1" w:themeShade="80"/>
        <w:sz w:val="16"/>
        <w:szCs w:val="16"/>
      </w:rPr>
    </w:pPr>
    <w:r w:rsidRPr="00831789">
      <w:rPr>
        <w:color w:val="808080" w:themeColor="background1" w:themeShade="80"/>
        <w:sz w:val="16"/>
        <w:szCs w:val="16"/>
      </w:rPr>
      <w:t>Mazda Motor Nederland, Afdeling Public Relations</w:t>
    </w:r>
  </w:p>
  <w:p w14:paraId="3AD34E27" w14:textId="3432227D" w:rsidR="009811AB" w:rsidRPr="00831789" w:rsidRDefault="00891548" w:rsidP="00891548">
    <w:pPr>
      <w:pStyle w:val="Footer"/>
      <w:pBdr>
        <w:top w:val="single" w:sz="2" w:space="1" w:color="auto"/>
      </w:pBdr>
      <w:ind w:left="-567" w:right="-567"/>
      <w:rPr>
        <w:color w:val="808080" w:themeColor="background1" w:themeShade="80"/>
        <w:sz w:val="16"/>
        <w:szCs w:val="16"/>
        <w:lang w:val="nl-NL"/>
      </w:rPr>
    </w:pPr>
    <w:r w:rsidRPr="00831789">
      <w:rPr>
        <w:color w:val="808080" w:themeColor="background1" w:themeShade="80"/>
        <w:sz w:val="16"/>
        <w:szCs w:val="16"/>
      </w:rPr>
      <w:t xml:space="preserve">Kouwe Hoek 8, 2741 PX Waddinxveen, tel: +31 182 685 080, </w:t>
    </w:r>
    <w:hyperlink r:id="rId1" w:history="1">
      <w:r w:rsidR="00831789" w:rsidRPr="00831789">
        <w:rPr>
          <w:rStyle w:val="Hyperlink"/>
          <w:color w:val="808080" w:themeColor="background1" w:themeShade="80"/>
          <w:sz w:val="16"/>
          <w:szCs w:val="16"/>
          <w:u w:val="none"/>
        </w:rPr>
        <w:t>www.mazda-press.nl</w:t>
      </w:r>
    </w:hyperlink>
    <w:r w:rsidR="00831789" w:rsidRPr="00831789">
      <w:rPr>
        <w:color w:val="808080" w:themeColor="background1" w:themeShade="80"/>
        <w:sz w:val="16"/>
        <w:szCs w:val="16"/>
      </w:rPr>
      <w:t xml:space="preserve">, </w:t>
    </w:r>
    <w:hyperlink r:id="rId2" w:history="1">
      <w:r w:rsidR="00831789" w:rsidRPr="00831789">
        <w:rPr>
          <w:rStyle w:val="Hyperlink"/>
          <w:color w:val="808080" w:themeColor="background1" w:themeShade="80"/>
          <w:sz w:val="16"/>
          <w:szCs w:val="16"/>
          <w:u w:val="none"/>
        </w:rPr>
        <w:t>netherlands@mazda-press.com</w:t>
      </w:r>
    </w:hyperlink>
    <w:r w:rsidR="00831789" w:rsidRPr="00831789">
      <w:rPr>
        <w:color w:val="808080" w:themeColor="background1" w:themeShade="80"/>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36365" w14:textId="77777777" w:rsidR="00D878FF" w:rsidRDefault="00D878FF" w:rsidP="00972E15">
      <w:r>
        <w:separator/>
      </w:r>
    </w:p>
  </w:footnote>
  <w:footnote w:type="continuationSeparator" w:id="0">
    <w:p w14:paraId="0C4ACBD1" w14:textId="77777777" w:rsidR="00D878FF" w:rsidRDefault="00D878FF" w:rsidP="00972E15">
      <w:r>
        <w:continuationSeparator/>
      </w:r>
    </w:p>
  </w:footnote>
  <w:footnote w:id="1">
    <w:p w14:paraId="6CFE72F4" w14:textId="77777777" w:rsidR="00463C10" w:rsidRPr="003643EB" w:rsidRDefault="00463C10" w:rsidP="00FD156B">
      <w:pPr>
        <w:adjustRightInd w:val="0"/>
        <w:spacing w:line="276" w:lineRule="auto"/>
        <w:jc w:val="both"/>
        <w:rPr>
          <w:sz w:val="14"/>
          <w:szCs w:val="14"/>
          <w:lang w:val="nl-NL"/>
        </w:rPr>
      </w:pPr>
      <w:r w:rsidRPr="003643EB">
        <w:rPr>
          <w:rStyle w:val="FootnoteReference"/>
          <w:sz w:val="14"/>
          <w:szCs w:val="14"/>
        </w:rPr>
        <w:footnoteRef/>
      </w:r>
      <w:r w:rsidRPr="003643EB">
        <w:rPr>
          <w:sz w:val="14"/>
          <w:szCs w:val="14"/>
        </w:rPr>
        <w:t xml:space="preserve"> </w:t>
      </w:r>
      <w:r w:rsidRPr="003643EB">
        <w:rPr>
          <w:rFonts w:cstheme="minorHAnsi"/>
          <w:sz w:val="14"/>
          <w:szCs w:val="14"/>
          <w:lang w:val="nl-NL"/>
        </w:rPr>
        <w:t>Het gewogen gecombineerde energieverbruik voor de vernieuwde Mazda CX-60 e-Skyactiv PHEV modeljaar 2027: 3.8 l/100 km en 26.4.29.2</w:t>
      </w:r>
    </w:p>
    <w:p w14:paraId="788CEE8D" w14:textId="77777777" w:rsidR="00463C10" w:rsidRPr="003643EB" w:rsidRDefault="00463C10" w:rsidP="00FD156B">
      <w:pPr>
        <w:pStyle w:val="FootnoteText"/>
        <w:spacing w:line="276" w:lineRule="auto"/>
        <w:rPr>
          <w:rFonts w:cstheme="minorHAnsi"/>
          <w:sz w:val="14"/>
          <w:szCs w:val="14"/>
          <w:lang w:val="nl-NL"/>
        </w:rPr>
      </w:pPr>
      <w:r w:rsidRPr="003643EB">
        <w:rPr>
          <w:rFonts w:cstheme="minorHAnsi"/>
          <w:sz w:val="14"/>
          <w:szCs w:val="14"/>
          <w:lang w:val="nl-NL"/>
        </w:rPr>
        <w:t xml:space="preserve">  kWh elektriciteit/100 km; De gewogen gecombineerde CO2-uitstoot bedraagt: 85-87 g/km. CO2-klasse: B. Gecombineerd brandstofverbruik</w:t>
      </w:r>
    </w:p>
    <w:p w14:paraId="51A8976D" w14:textId="77777777" w:rsidR="00463C10" w:rsidRPr="003643EB" w:rsidRDefault="00463C10" w:rsidP="00FD156B">
      <w:pPr>
        <w:pStyle w:val="FootnoteText"/>
        <w:spacing w:line="276" w:lineRule="auto"/>
        <w:rPr>
          <w:rFonts w:cstheme="minorHAnsi"/>
          <w:sz w:val="14"/>
          <w:szCs w:val="14"/>
          <w:lang w:val="nl-NL"/>
        </w:rPr>
      </w:pPr>
      <w:r w:rsidRPr="003643EB">
        <w:rPr>
          <w:rFonts w:cstheme="minorHAnsi"/>
          <w:sz w:val="14"/>
          <w:szCs w:val="14"/>
          <w:lang w:val="nl-NL"/>
        </w:rPr>
        <w:t xml:space="preserve">  en CO2-klasse met lege batterij: 7.7-7.8 l/100 km. CO2 klasse: F-G. Elektrische actieradius: 64 km. Voertuigen worden gehomologeerd volgens</w:t>
      </w:r>
    </w:p>
    <w:p w14:paraId="4BC60258" w14:textId="77777777" w:rsidR="00463C10" w:rsidRPr="003643EB" w:rsidRDefault="00463C10" w:rsidP="00FD156B">
      <w:pPr>
        <w:pStyle w:val="FootnoteText"/>
        <w:spacing w:line="276" w:lineRule="auto"/>
        <w:rPr>
          <w:rFonts w:cstheme="minorHAnsi"/>
          <w:sz w:val="14"/>
          <w:szCs w:val="14"/>
          <w:lang w:val="nl-NL"/>
        </w:rPr>
      </w:pPr>
      <w:r w:rsidRPr="003643EB">
        <w:rPr>
          <w:rFonts w:cstheme="minorHAnsi"/>
          <w:sz w:val="14"/>
          <w:szCs w:val="14"/>
          <w:lang w:val="nl-NL"/>
        </w:rPr>
        <w:t xml:space="preserve">  de typegoedkeuringsprocedure WLTP (Verordening (EU) 1151 / 2017; Verordening (EU) 2007/715).</w:t>
      </w:r>
    </w:p>
    <w:p w14:paraId="0654CA55" w14:textId="77777777" w:rsidR="00463C10" w:rsidRPr="003643EB" w:rsidRDefault="00463C10" w:rsidP="00FD156B">
      <w:pPr>
        <w:pStyle w:val="FootnoteText"/>
        <w:spacing w:line="276" w:lineRule="auto"/>
        <w:rPr>
          <w:sz w:val="14"/>
          <w:szCs w:val="14"/>
          <w:lang w:val="nl-NL"/>
        </w:rPr>
      </w:pPr>
    </w:p>
    <w:p w14:paraId="7DE2C29E" w14:textId="77777777" w:rsidR="00463C10" w:rsidRPr="003643EB" w:rsidRDefault="00463C10" w:rsidP="00FD156B">
      <w:pPr>
        <w:pStyle w:val="FootnoteText"/>
        <w:spacing w:line="276" w:lineRule="auto"/>
        <w:rPr>
          <w:rFonts w:cstheme="minorHAnsi"/>
          <w:sz w:val="14"/>
          <w:szCs w:val="14"/>
          <w:lang w:val="nl-NL"/>
        </w:rPr>
      </w:pPr>
      <w:r w:rsidRPr="003643EB">
        <w:rPr>
          <w:rFonts w:cstheme="minorHAnsi"/>
          <w:sz w:val="14"/>
          <w:szCs w:val="14"/>
          <w:vertAlign w:val="superscript"/>
          <w:lang w:val="nl-NL"/>
        </w:rPr>
        <w:t xml:space="preserve"> </w:t>
      </w:r>
      <w:r w:rsidRPr="003643EB">
        <w:rPr>
          <w:rFonts w:cstheme="minorHAnsi"/>
          <w:sz w:val="14"/>
          <w:szCs w:val="14"/>
          <w:lang w:val="nl-NL"/>
        </w:rPr>
        <w:t xml:space="preserve"> Het gewogen gecombineerde energieverbruik voor de vernieuwde Mazda CX-80 e-Skyactiv PHEV modeljaar 2027: 4,0-4,1 l/100 km en 26,4 –</w:t>
      </w:r>
    </w:p>
    <w:p w14:paraId="7F5119E3" w14:textId="77777777" w:rsidR="00463C10" w:rsidRPr="00FB0571" w:rsidRDefault="00463C10" w:rsidP="00FD156B">
      <w:pPr>
        <w:pStyle w:val="FootnoteText"/>
        <w:spacing w:line="276" w:lineRule="auto"/>
        <w:rPr>
          <w:lang w:val="nl-NL"/>
        </w:rPr>
      </w:pPr>
      <w:r w:rsidRPr="003643EB">
        <w:rPr>
          <w:rFonts w:cstheme="minorHAnsi"/>
          <w:sz w:val="14"/>
          <w:szCs w:val="14"/>
          <w:lang w:val="nl-NL"/>
        </w:rPr>
        <w:t xml:space="preserve">  29,2 kWh elektriciteit/100 km; De gewogen gecombineerde CO2-uitstoot bedraagt: 90-93 g/km. CO2-klasse: B. Gecombineerd brandstof-</w:t>
      </w:r>
      <w:r w:rsidRPr="003643EB">
        <w:rPr>
          <w:rFonts w:cstheme="minorHAnsi"/>
          <w:sz w:val="14"/>
          <w:szCs w:val="14"/>
          <w:lang w:val="nl-NL"/>
        </w:rPr>
        <w:br/>
        <w:t xml:space="preserve">  verbruik en CO2-klasse met lege batterij: 8,0-8,1 l/100 km. CO2-klasse: G. Elektrische actieradius 60-62 km. Voertuigen worden </w:t>
      </w:r>
      <w:r w:rsidRPr="003643EB">
        <w:rPr>
          <w:rFonts w:cstheme="minorHAnsi"/>
          <w:sz w:val="14"/>
          <w:szCs w:val="14"/>
          <w:lang w:val="nl-NL"/>
        </w:rPr>
        <w:br/>
        <w:t xml:space="preserve">  gehomologeerd volgens de typegoedkeuringsprocedure WLTP (Verordening (EU) 1151 / 2017; Verordening (EU) 2007/715).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9D753" w14:textId="4C193618" w:rsidR="004D2F59" w:rsidRDefault="00594E8B">
    <w:pPr>
      <w:pStyle w:val="Header"/>
    </w:pPr>
    <w:r>
      <w:rPr>
        <w:noProof/>
      </w:rPr>
      <mc:AlternateContent>
        <mc:Choice Requires="wps">
          <w:drawing>
            <wp:anchor distT="0" distB="0" distL="0" distR="0" simplePos="0" relativeHeight="251660291" behindDoc="0" locked="0" layoutInCell="1" allowOverlap="1" wp14:anchorId="7E3D08B0" wp14:editId="16964FC2">
              <wp:simplePos x="635" y="635"/>
              <wp:positionH relativeFrom="page">
                <wp:align>left</wp:align>
              </wp:positionH>
              <wp:positionV relativeFrom="page">
                <wp:align>top</wp:align>
              </wp:positionV>
              <wp:extent cx="1823085" cy="321945"/>
              <wp:effectExtent l="0" t="0" r="5715" b="1905"/>
              <wp:wrapNone/>
              <wp:docPr id="1358225424" name="Text Box 2" descr="Classified as Mazda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23085" cy="321945"/>
                      </a:xfrm>
                      <a:prstGeom prst="rect">
                        <a:avLst/>
                      </a:prstGeom>
                      <a:noFill/>
                      <a:ln>
                        <a:noFill/>
                      </a:ln>
                    </wps:spPr>
                    <wps:txbx>
                      <w:txbxContent>
                        <w:p w14:paraId="73CFB1B4" w14:textId="01E140FA" w:rsidR="00594E8B" w:rsidRPr="00594E8B" w:rsidRDefault="00594E8B" w:rsidP="00594E8B">
                          <w:pPr>
                            <w:rPr>
                              <w:rFonts w:ascii="Arial" w:eastAsia="Arial" w:hAnsi="Arial" w:cs="Arial"/>
                              <w:noProof/>
                              <w:color w:val="7F7F7F"/>
                              <w:sz w:val="18"/>
                              <w:szCs w:val="18"/>
                            </w:rPr>
                          </w:pPr>
                          <w:r w:rsidRPr="00594E8B">
                            <w:rPr>
                              <w:rFonts w:ascii="Arial" w:eastAsia="Arial" w:hAnsi="Arial" w:cs="Arial"/>
                              <w:noProof/>
                              <w:color w:val="7F7F7F"/>
                              <w:sz w:val="18"/>
                              <w:szCs w:val="18"/>
                            </w:rPr>
                            <w:t>Classified as Mazda Restricted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E3D08B0" id="_x0000_t202" coordsize="21600,21600" o:spt="202" path="m,l,21600r21600,l21600,xe">
              <v:stroke joinstyle="miter"/>
              <v:path gradientshapeok="t" o:connecttype="rect"/>
            </v:shapetype>
            <v:shape id="Text Box 2" o:spid="_x0000_s1026" type="#_x0000_t202" alt="Classified as Mazda Restricted" style="position:absolute;margin-left:0;margin-top:0;width:143.55pt;height:25.35pt;z-index:25166029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" filled="f" stroked="f">
              <v:textbox style="mso-fit-shape-to-text:t" inset="20pt,15pt,0,0">
                <w:txbxContent>
                  <w:p w14:paraId="73CFB1B4" w14:textId="01E140FA" w:rsidR="00594E8B" w:rsidRPr="00594E8B" w:rsidRDefault="00594E8B" w:rsidP="00594E8B">
                    <w:pPr>
                      <w:rPr>
                        <w:rFonts w:ascii="Arial" w:eastAsia="Arial" w:hAnsi="Arial" w:cs="Arial"/>
                        <w:noProof/>
                        <w:color w:val="7F7F7F"/>
                        <w:sz w:val="18"/>
                        <w:szCs w:val="18"/>
                      </w:rPr>
                    </w:pPr>
                    <w:r w:rsidRPr="00594E8B">
                      <w:rPr>
                        <w:rFonts w:ascii="Arial" w:eastAsia="Arial" w:hAnsi="Arial" w:cs="Arial"/>
                        <w:noProof/>
                        <w:color w:val="7F7F7F"/>
                        <w:sz w:val="18"/>
                        <w:szCs w:val="18"/>
                      </w:rPr>
                      <w:t>Classified as Mazda 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FB024" w14:textId="0DF0018C" w:rsidR="00102B1D" w:rsidRPr="00D42B99" w:rsidRDefault="00BD45D2" w:rsidP="008D2E6C">
    <w:pPr>
      <w:pStyle w:val="Heading3"/>
      <w:rPr>
        <w:lang w:val="en-GB"/>
      </w:rPr>
    </w:pPr>
    <w:bookmarkStart w:id="0" w:name="_Hlk200639521"/>
    <w:r w:rsidRPr="004C595C">
      <w:rPr>
        <w:noProof/>
      </w:rPr>
      <w:drawing>
        <wp:anchor distT="0" distB="0" distL="114300" distR="114300" simplePos="0" relativeHeight="251658240" behindDoc="0" locked="1" layoutInCell="1" allowOverlap="1" wp14:anchorId="69C74C7B" wp14:editId="4B780B8F">
          <wp:simplePos x="0" y="0"/>
          <wp:positionH relativeFrom="rightMargin">
            <wp:posOffset>-900430</wp:posOffset>
          </wp:positionH>
          <wp:positionV relativeFrom="page">
            <wp:posOffset>540385</wp:posOffset>
          </wp:positionV>
          <wp:extent cx="1080000" cy="928800"/>
          <wp:effectExtent l="0" t="0" r="0" b="0"/>
          <wp:wrapNone/>
          <wp:docPr id="161669488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128902" name=""/>
                  <pic:cNvPicPr/>
                </pic:nvPicPr>
                <pic:blipFill>
                  <a:blip r:embed="rId1">
                    <a:extLst>
                      <a:ext uri="{96DAC541-7B7A-43D3-8B79-37D633B846F1}">
                        <asvg:svgBlip xmlns:asvg="http://schemas.microsoft.com/office/drawing/2016/SVG/main" r:embed="rId2"/>
                      </a:ext>
                    </a:extLst>
                  </a:blip>
                  <a:stretch>
                    <a:fillRect/>
                  </a:stretch>
                </pic:blipFill>
                <pic:spPr>
                  <a:xfrm>
                    <a:off x="0" y="0"/>
                    <a:ext cx="1080000" cy="928800"/>
                  </a:xfrm>
                  <a:prstGeom prst="rect">
                    <a:avLst/>
                  </a:prstGeom>
                </pic:spPr>
              </pic:pic>
            </a:graphicData>
          </a:graphic>
          <wp14:sizeRelH relativeFrom="margin">
            <wp14:pctWidth>0</wp14:pctWidth>
          </wp14:sizeRelH>
          <wp14:sizeRelV relativeFrom="margin">
            <wp14:pctHeight>0</wp14:pctHeight>
          </wp14:sizeRelV>
        </wp:anchor>
      </w:drawing>
    </w:r>
    <w:r w:rsidR="00F231CB" w:rsidRPr="00D42B99">
      <w:rPr>
        <w:lang w:val="en-GB"/>
      </w:rPr>
      <w:t>MAZDA</w:t>
    </w:r>
    <w:r w:rsidR="00F502C9" w:rsidRPr="00D42B99">
      <w:rPr>
        <w:lang w:val="en-GB"/>
      </w:rPr>
      <w:t xml:space="preserve"> </w:t>
    </w:r>
    <w:r w:rsidR="00F231CB" w:rsidRPr="00D42B99">
      <w:rPr>
        <w:lang w:val="en-GB"/>
      </w:rPr>
      <w:t xml:space="preserve">MOTOR </w:t>
    </w:r>
    <w:r w:rsidR="00F72BCE">
      <w:rPr>
        <w:lang w:val="en-GB"/>
      </w:rPr>
      <w:t>NEDERLAND</w:t>
    </w:r>
    <w:r w:rsidR="00102B1D" w:rsidRPr="00D42B99">
      <w:rPr>
        <w:lang w:val="en-GB"/>
      </w:rPr>
      <w:t xml:space="preserve"> – </w:t>
    </w:r>
    <w:r w:rsidR="00F72BCE">
      <w:rPr>
        <w:lang w:val="en-GB"/>
      </w:rPr>
      <w:t>PERSBERICHT</w:t>
    </w:r>
  </w:p>
  <w:bookmarkEnd w:id="0"/>
  <w:p w14:paraId="56253B81" w14:textId="77777777" w:rsidR="00B447ED" w:rsidRPr="00D42B99" w:rsidRDefault="00B447ED" w:rsidP="00F231CB">
    <w:pPr>
      <w:rPr>
        <w:rFonts w:cs="Arial"/>
        <w:b/>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1A4FA" w14:textId="328EDE9A" w:rsidR="004D2F59" w:rsidRDefault="00594E8B">
    <w:pPr>
      <w:pStyle w:val="Header"/>
    </w:pPr>
    <w:r>
      <w:rPr>
        <w:noProof/>
      </w:rPr>
      <mc:AlternateContent>
        <mc:Choice Requires="wps">
          <w:drawing>
            <wp:anchor distT="0" distB="0" distL="0" distR="0" simplePos="0" relativeHeight="251659267" behindDoc="0" locked="0" layoutInCell="1" allowOverlap="1" wp14:anchorId="2DFE8C4B" wp14:editId="2D953C90">
              <wp:simplePos x="635" y="635"/>
              <wp:positionH relativeFrom="page">
                <wp:align>left</wp:align>
              </wp:positionH>
              <wp:positionV relativeFrom="page">
                <wp:align>top</wp:align>
              </wp:positionV>
              <wp:extent cx="1823085" cy="321945"/>
              <wp:effectExtent l="0" t="0" r="5715" b="1905"/>
              <wp:wrapNone/>
              <wp:docPr id="20773325" name="Text Box 1" descr="Classified as Mazda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23085" cy="321945"/>
                      </a:xfrm>
                      <a:prstGeom prst="rect">
                        <a:avLst/>
                      </a:prstGeom>
                      <a:noFill/>
                      <a:ln>
                        <a:noFill/>
                      </a:ln>
                    </wps:spPr>
                    <wps:txbx>
                      <w:txbxContent>
                        <w:p w14:paraId="02479DA1" w14:textId="1076D241" w:rsidR="00594E8B" w:rsidRPr="00594E8B" w:rsidRDefault="00594E8B" w:rsidP="00594E8B">
                          <w:pPr>
                            <w:rPr>
                              <w:rFonts w:ascii="Arial" w:eastAsia="Arial" w:hAnsi="Arial" w:cs="Arial"/>
                              <w:noProof/>
                              <w:color w:val="7F7F7F"/>
                              <w:sz w:val="18"/>
                              <w:szCs w:val="18"/>
                            </w:rPr>
                          </w:pPr>
                          <w:r w:rsidRPr="00594E8B">
                            <w:rPr>
                              <w:rFonts w:ascii="Arial" w:eastAsia="Arial" w:hAnsi="Arial" w:cs="Arial"/>
                              <w:noProof/>
                              <w:color w:val="7F7F7F"/>
                              <w:sz w:val="18"/>
                              <w:szCs w:val="18"/>
                            </w:rPr>
                            <w:t>Classified as Mazda Restricted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DFE8C4B" id="_x0000_t202" coordsize="21600,21600" o:spt="202" path="m,l,21600r21600,l21600,xe">
              <v:stroke joinstyle="miter"/>
              <v:path gradientshapeok="t" o:connecttype="rect"/>
            </v:shapetype>
            <v:shape id="Text Box 1" o:spid="_x0000_s1028" type="#_x0000_t202" alt="Classified as Mazda Restricted" style="position:absolute;margin-left:0;margin-top:0;width:143.55pt;height:25.35pt;z-index:251659267;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" filled="f" stroked="f">
              <v:textbox style="mso-fit-shape-to-text:t" inset="20pt,15pt,0,0">
                <w:txbxContent>
                  <w:p w14:paraId="02479DA1" w14:textId="1076D241" w:rsidR="00594E8B" w:rsidRPr="00594E8B" w:rsidRDefault="00594E8B" w:rsidP="00594E8B">
                    <w:pPr>
                      <w:rPr>
                        <w:rFonts w:ascii="Arial" w:eastAsia="Arial" w:hAnsi="Arial" w:cs="Arial"/>
                        <w:noProof/>
                        <w:color w:val="7F7F7F"/>
                        <w:sz w:val="18"/>
                        <w:szCs w:val="18"/>
                      </w:rPr>
                    </w:pPr>
                    <w:r w:rsidRPr="00594E8B">
                      <w:rPr>
                        <w:rFonts w:ascii="Arial" w:eastAsia="Arial" w:hAnsi="Arial" w:cs="Arial"/>
                        <w:noProof/>
                        <w:color w:val="7F7F7F"/>
                        <w:sz w:val="18"/>
                        <w:szCs w:val="18"/>
                      </w:rPr>
                      <w:t>Classified as Mazda Restricted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9602F"/>
    <w:multiLevelType w:val="hybridMultilevel"/>
    <w:tmpl w:val="2392DE90"/>
    <w:lvl w:ilvl="0" w:tplc="B7DCE958">
      <w:start w:val="1"/>
      <w:numFmt w:val="bullet"/>
      <w:lvlText w:val="o"/>
      <w:lvlJc w:val="left"/>
      <w:pPr>
        <w:ind w:left="1440" w:hanging="360"/>
      </w:pPr>
      <w:rPr>
        <w:rFonts w:ascii="Courier New" w:hAnsi="Courier New" w:cs="Courier New" w:hint="default"/>
        <w:lang w:val="en-U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084E443E"/>
    <w:multiLevelType w:val="hybridMultilevel"/>
    <w:tmpl w:val="4E14A666"/>
    <w:lvl w:ilvl="0" w:tplc="37E6E38E">
      <w:start w:val="1"/>
      <w:numFmt w:val="bullet"/>
      <w:pStyle w:val="Heading2"/>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E2369F2"/>
    <w:multiLevelType w:val="hybridMultilevel"/>
    <w:tmpl w:val="D7CE919A"/>
    <w:lvl w:ilvl="0" w:tplc="0407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2BD52A1"/>
    <w:multiLevelType w:val="hybridMultilevel"/>
    <w:tmpl w:val="7410078E"/>
    <w:lvl w:ilvl="0" w:tplc="04130001">
      <w:start w:val="1"/>
      <w:numFmt w:val="bullet"/>
      <w:lvlText w:val=""/>
      <w:lvlJc w:val="left"/>
      <w:pPr>
        <w:ind w:left="1434" w:hanging="360"/>
      </w:pPr>
      <w:rPr>
        <w:rFonts w:ascii="Symbol" w:hAnsi="Symbol" w:hint="default"/>
      </w:rPr>
    </w:lvl>
    <w:lvl w:ilvl="1" w:tplc="04130003" w:tentative="1">
      <w:start w:val="1"/>
      <w:numFmt w:val="bullet"/>
      <w:lvlText w:val="o"/>
      <w:lvlJc w:val="left"/>
      <w:pPr>
        <w:ind w:left="2154" w:hanging="360"/>
      </w:pPr>
      <w:rPr>
        <w:rFonts w:ascii="Courier New" w:hAnsi="Courier New" w:cs="Courier New" w:hint="default"/>
      </w:rPr>
    </w:lvl>
    <w:lvl w:ilvl="2" w:tplc="04130005" w:tentative="1">
      <w:start w:val="1"/>
      <w:numFmt w:val="bullet"/>
      <w:lvlText w:val=""/>
      <w:lvlJc w:val="left"/>
      <w:pPr>
        <w:ind w:left="2874" w:hanging="360"/>
      </w:pPr>
      <w:rPr>
        <w:rFonts w:ascii="Wingdings" w:hAnsi="Wingdings" w:hint="default"/>
      </w:rPr>
    </w:lvl>
    <w:lvl w:ilvl="3" w:tplc="04130001" w:tentative="1">
      <w:start w:val="1"/>
      <w:numFmt w:val="bullet"/>
      <w:lvlText w:val=""/>
      <w:lvlJc w:val="left"/>
      <w:pPr>
        <w:ind w:left="3594" w:hanging="360"/>
      </w:pPr>
      <w:rPr>
        <w:rFonts w:ascii="Symbol" w:hAnsi="Symbol" w:hint="default"/>
      </w:rPr>
    </w:lvl>
    <w:lvl w:ilvl="4" w:tplc="04130003" w:tentative="1">
      <w:start w:val="1"/>
      <w:numFmt w:val="bullet"/>
      <w:lvlText w:val="o"/>
      <w:lvlJc w:val="left"/>
      <w:pPr>
        <w:ind w:left="4314" w:hanging="360"/>
      </w:pPr>
      <w:rPr>
        <w:rFonts w:ascii="Courier New" w:hAnsi="Courier New" w:cs="Courier New" w:hint="default"/>
      </w:rPr>
    </w:lvl>
    <w:lvl w:ilvl="5" w:tplc="04130005" w:tentative="1">
      <w:start w:val="1"/>
      <w:numFmt w:val="bullet"/>
      <w:lvlText w:val=""/>
      <w:lvlJc w:val="left"/>
      <w:pPr>
        <w:ind w:left="5034" w:hanging="360"/>
      </w:pPr>
      <w:rPr>
        <w:rFonts w:ascii="Wingdings" w:hAnsi="Wingdings" w:hint="default"/>
      </w:rPr>
    </w:lvl>
    <w:lvl w:ilvl="6" w:tplc="04130001" w:tentative="1">
      <w:start w:val="1"/>
      <w:numFmt w:val="bullet"/>
      <w:lvlText w:val=""/>
      <w:lvlJc w:val="left"/>
      <w:pPr>
        <w:ind w:left="5754" w:hanging="360"/>
      </w:pPr>
      <w:rPr>
        <w:rFonts w:ascii="Symbol" w:hAnsi="Symbol" w:hint="default"/>
      </w:rPr>
    </w:lvl>
    <w:lvl w:ilvl="7" w:tplc="04130003" w:tentative="1">
      <w:start w:val="1"/>
      <w:numFmt w:val="bullet"/>
      <w:lvlText w:val="o"/>
      <w:lvlJc w:val="left"/>
      <w:pPr>
        <w:ind w:left="6474" w:hanging="360"/>
      </w:pPr>
      <w:rPr>
        <w:rFonts w:ascii="Courier New" w:hAnsi="Courier New" w:cs="Courier New" w:hint="default"/>
      </w:rPr>
    </w:lvl>
    <w:lvl w:ilvl="8" w:tplc="04130005" w:tentative="1">
      <w:start w:val="1"/>
      <w:numFmt w:val="bullet"/>
      <w:lvlText w:val=""/>
      <w:lvlJc w:val="left"/>
      <w:pPr>
        <w:ind w:left="7194" w:hanging="360"/>
      </w:pPr>
      <w:rPr>
        <w:rFonts w:ascii="Wingdings" w:hAnsi="Wingdings" w:hint="default"/>
      </w:rPr>
    </w:lvl>
  </w:abstractNum>
  <w:abstractNum w:abstractNumId="4" w15:restartNumberingAfterBreak="0">
    <w:nsid w:val="307C358C"/>
    <w:multiLevelType w:val="hybridMultilevel"/>
    <w:tmpl w:val="A72497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237E1D"/>
    <w:multiLevelType w:val="hybridMultilevel"/>
    <w:tmpl w:val="EDEC2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B50C59"/>
    <w:multiLevelType w:val="hybridMultilevel"/>
    <w:tmpl w:val="30AE07D8"/>
    <w:lvl w:ilvl="0" w:tplc="6C464A3E">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B653396"/>
    <w:multiLevelType w:val="multilevel"/>
    <w:tmpl w:val="5EE4D6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06290C"/>
    <w:multiLevelType w:val="hybridMultilevel"/>
    <w:tmpl w:val="E2D81F5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6F54A1E"/>
    <w:multiLevelType w:val="hybridMultilevel"/>
    <w:tmpl w:val="69149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480E9F"/>
    <w:multiLevelType w:val="multilevel"/>
    <w:tmpl w:val="24203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48755F"/>
    <w:multiLevelType w:val="hybridMultilevel"/>
    <w:tmpl w:val="16F2A836"/>
    <w:lvl w:ilvl="0" w:tplc="0407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23429779">
    <w:abstractNumId w:val="6"/>
  </w:num>
  <w:num w:numId="2" w16cid:durableId="951521170">
    <w:abstractNumId w:val="10"/>
  </w:num>
  <w:num w:numId="3" w16cid:durableId="1603948704">
    <w:abstractNumId w:val="9"/>
  </w:num>
  <w:num w:numId="4" w16cid:durableId="1117068507">
    <w:abstractNumId w:val="6"/>
  </w:num>
  <w:num w:numId="5" w16cid:durableId="1102847568">
    <w:abstractNumId w:val="1"/>
  </w:num>
  <w:num w:numId="6" w16cid:durableId="1558593259">
    <w:abstractNumId w:val="4"/>
  </w:num>
  <w:num w:numId="7" w16cid:durableId="71781190">
    <w:abstractNumId w:val="11"/>
  </w:num>
  <w:num w:numId="8" w16cid:durableId="910391157">
    <w:abstractNumId w:val="0"/>
  </w:num>
  <w:num w:numId="9" w16cid:durableId="1095631487">
    <w:abstractNumId w:val="2"/>
  </w:num>
  <w:num w:numId="10" w16cid:durableId="1465805298">
    <w:abstractNumId w:val="5"/>
  </w:num>
  <w:num w:numId="11" w16cid:durableId="565333816">
    <w:abstractNumId w:val="8"/>
  </w:num>
  <w:num w:numId="12" w16cid:durableId="1163930649">
    <w:abstractNumId w:val="3"/>
  </w:num>
  <w:num w:numId="13" w16cid:durableId="10561255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8D9"/>
    <w:rsid w:val="0000100C"/>
    <w:rsid w:val="000035DC"/>
    <w:rsid w:val="0000787C"/>
    <w:rsid w:val="00007A1A"/>
    <w:rsid w:val="000104A3"/>
    <w:rsid w:val="00010727"/>
    <w:rsid w:val="0001124B"/>
    <w:rsid w:val="000140B9"/>
    <w:rsid w:val="00014F3D"/>
    <w:rsid w:val="00015C5F"/>
    <w:rsid w:val="00016346"/>
    <w:rsid w:val="000163C6"/>
    <w:rsid w:val="00016753"/>
    <w:rsid w:val="0002086A"/>
    <w:rsid w:val="0002128F"/>
    <w:rsid w:val="000233B4"/>
    <w:rsid w:val="00023777"/>
    <w:rsid w:val="000237E6"/>
    <w:rsid w:val="00024233"/>
    <w:rsid w:val="000272CA"/>
    <w:rsid w:val="00027703"/>
    <w:rsid w:val="00027799"/>
    <w:rsid w:val="00027FD3"/>
    <w:rsid w:val="00030E12"/>
    <w:rsid w:val="00033788"/>
    <w:rsid w:val="00033BFB"/>
    <w:rsid w:val="00035974"/>
    <w:rsid w:val="000372BC"/>
    <w:rsid w:val="00041C1A"/>
    <w:rsid w:val="000437A3"/>
    <w:rsid w:val="00043FED"/>
    <w:rsid w:val="00050060"/>
    <w:rsid w:val="00051427"/>
    <w:rsid w:val="0005266A"/>
    <w:rsid w:val="00053407"/>
    <w:rsid w:val="00053F8F"/>
    <w:rsid w:val="000541C4"/>
    <w:rsid w:val="00057380"/>
    <w:rsid w:val="000621BF"/>
    <w:rsid w:val="0006396D"/>
    <w:rsid w:val="00064E5A"/>
    <w:rsid w:val="000650E6"/>
    <w:rsid w:val="00065546"/>
    <w:rsid w:val="00065BBB"/>
    <w:rsid w:val="0007087B"/>
    <w:rsid w:val="000713C1"/>
    <w:rsid w:val="0007372F"/>
    <w:rsid w:val="0007475E"/>
    <w:rsid w:val="000766F8"/>
    <w:rsid w:val="0008186E"/>
    <w:rsid w:val="000820F7"/>
    <w:rsid w:val="0008284A"/>
    <w:rsid w:val="000837AF"/>
    <w:rsid w:val="00086C12"/>
    <w:rsid w:val="0009077C"/>
    <w:rsid w:val="00090E48"/>
    <w:rsid w:val="0009290D"/>
    <w:rsid w:val="00092960"/>
    <w:rsid w:val="00094199"/>
    <w:rsid w:val="000951E2"/>
    <w:rsid w:val="000A1AF0"/>
    <w:rsid w:val="000A1B07"/>
    <w:rsid w:val="000A5116"/>
    <w:rsid w:val="000A54CF"/>
    <w:rsid w:val="000B02EB"/>
    <w:rsid w:val="000B553D"/>
    <w:rsid w:val="000B6D1D"/>
    <w:rsid w:val="000B6DE0"/>
    <w:rsid w:val="000B7E87"/>
    <w:rsid w:val="000C1365"/>
    <w:rsid w:val="000C17BB"/>
    <w:rsid w:val="000C1875"/>
    <w:rsid w:val="000C277B"/>
    <w:rsid w:val="000C305F"/>
    <w:rsid w:val="000C6DA6"/>
    <w:rsid w:val="000D0723"/>
    <w:rsid w:val="000D10DB"/>
    <w:rsid w:val="000D1AE3"/>
    <w:rsid w:val="000D3BD9"/>
    <w:rsid w:val="000D445C"/>
    <w:rsid w:val="000D5F41"/>
    <w:rsid w:val="000E1216"/>
    <w:rsid w:val="000E351A"/>
    <w:rsid w:val="000E4417"/>
    <w:rsid w:val="000E701E"/>
    <w:rsid w:val="000E72D0"/>
    <w:rsid w:val="000E7A8D"/>
    <w:rsid w:val="000F0FF6"/>
    <w:rsid w:val="000F12FF"/>
    <w:rsid w:val="000F153B"/>
    <w:rsid w:val="000F3F90"/>
    <w:rsid w:val="000F40AC"/>
    <w:rsid w:val="000F5985"/>
    <w:rsid w:val="000F6A42"/>
    <w:rsid w:val="00101253"/>
    <w:rsid w:val="00101AC9"/>
    <w:rsid w:val="00102310"/>
    <w:rsid w:val="00102B1D"/>
    <w:rsid w:val="00103C92"/>
    <w:rsid w:val="00104718"/>
    <w:rsid w:val="00105068"/>
    <w:rsid w:val="00105E2E"/>
    <w:rsid w:val="001060FF"/>
    <w:rsid w:val="001064BF"/>
    <w:rsid w:val="001068CB"/>
    <w:rsid w:val="00107499"/>
    <w:rsid w:val="00107589"/>
    <w:rsid w:val="001106A1"/>
    <w:rsid w:val="0011074E"/>
    <w:rsid w:val="001120F8"/>
    <w:rsid w:val="001137A8"/>
    <w:rsid w:val="00115572"/>
    <w:rsid w:val="0011582E"/>
    <w:rsid w:val="00115E5F"/>
    <w:rsid w:val="001210D9"/>
    <w:rsid w:val="00124E2D"/>
    <w:rsid w:val="00126C15"/>
    <w:rsid w:val="0012734D"/>
    <w:rsid w:val="00127B45"/>
    <w:rsid w:val="00132D38"/>
    <w:rsid w:val="00132DCF"/>
    <w:rsid w:val="00133358"/>
    <w:rsid w:val="001353A5"/>
    <w:rsid w:val="00135A64"/>
    <w:rsid w:val="00140A06"/>
    <w:rsid w:val="00144F2F"/>
    <w:rsid w:val="00146633"/>
    <w:rsid w:val="001471A8"/>
    <w:rsid w:val="00147BE0"/>
    <w:rsid w:val="00147FC0"/>
    <w:rsid w:val="0015079A"/>
    <w:rsid w:val="00150BDC"/>
    <w:rsid w:val="001510B0"/>
    <w:rsid w:val="00152437"/>
    <w:rsid w:val="001524A4"/>
    <w:rsid w:val="00152B01"/>
    <w:rsid w:val="00153082"/>
    <w:rsid w:val="00153179"/>
    <w:rsid w:val="00153AD0"/>
    <w:rsid w:val="00154391"/>
    <w:rsid w:val="00155877"/>
    <w:rsid w:val="00157361"/>
    <w:rsid w:val="00160541"/>
    <w:rsid w:val="0016079D"/>
    <w:rsid w:val="00162757"/>
    <w:rsid w:val="00164DB3"/>
    <w:rsid w:val="0016614F"/>
    <w:rsid w:val="0016783E"/>
    <w:rsid w:val="00171DA7"/>
    <w:rsid w:val="001720B3"/>
    <w:rsid w:val="001731D8"/>
    <w:rsid w:val="0017398C"/>
    <w:rsid w:val="0017567A"/>
    <w:rsid w:val="0017619C"/>
    <w:rsid w:val="0017637E"/>
    <w:rsid w:val="00176C09"/>
    <w:rsid w:val="001804EE"/>
    <w:rsid w:val="00181B52"/>
    <w:rsid w:val="00184457"/>
    <w:rsid w:val="00185E22"/>
    <w:rsid w:val="001869BA"/>
    <w:rsid w:val="00186DB3"/>
    <w:rsid w:val="00187835"/>
    <w:rsid w:val="00191098"/>
    <w:rsid w:val="00191D43"/>
    <w:rsid w:val="001926D4"/>
    <w:rsid w:val="00193041"/>
    <w:rsid w:val="0019395A"/>
    <w:rsid w:val="001942B9"/>
    <w:rsid w:val="00196371"/>
    <w:rsid w:val="00196D84"/>
    <w:rsid w:val="001A1F58"/>
    <w:rsid w:val="001A3085"/>
    <w:rsid w:val="001A44BF"/>
    <w:rsid w:val="001A5A27"/>
    <w:rsid w:val="001A656C"/>
    <w:rsid w:val="001A6B90"/>
    <w:rsid w:val="001B16BF"/>
    <w:rsid w:val="001B375B"/>
    <w:rsid w:val="001B427E"/>
    <w:rsid w:val="001B516D"/>
    <w:rsid w:val="001C0934"/>
    <w:rsid w:val="001C0FBA"/>
    <w:rsid w:val="001C17AA"/>
    <w:rsid w:val="001C3BC6"/>
    <w:rsid w:val="001D0A2A"/>
    <w:rsid w:val="001D174B"/>
    <w:rsid w:val="001D4018"/>
    <w:rsid w:val="001D4738"/>
    <w:rsid w:val="001D4E86"/>
    <w:rsid w:val="001D59C3"/>
    <w:rsid w:val="001D5A45"/>
    <w:rsid w:val="001D6009"/>
    <w:rsid w:val="001D7A39"/>
    <w:rsid w:val="001E0348"/>
    <w:rsid w:val="001E1C93"/>
    <w:rsid w:val="001E21F2"/>
    <w:rsid w:val="001E29A0"/>
    <w:rsid w:val="001E607B"/>
    <w:rsid w:val="001E7949"/>
    <w:rsid w:val="001E7A2C"/>
    <w:rsid w:val="001F0243"/>
    <w:rsid w:val="001F13E2"/>
    <w:rsid w:val="001F35E2"/>
    <w:rsid w:val="001F3622"/>
    <w:rsid w:val="001F53B8"/>
    <w:rsid w:val="001F76E3"/>
    <w:rsid w:val="001F7EA5"/>
    <w:rsid w:val="00201A48"/>
    <w:rsid w:val="00201D21"/>
    <w:rsid w:val="00204393"/>
    <w:rsid w:val="002063C3"/>
    <w:rsid w:val="002068B0"/>
    <w:rsid w:val="0020788A"/>
    <w:rsid w:val="002105E5"/>
    <w:rsid w:val="00211588"/>
    <w:rsid w:val="00212296"/>
    <w:rsid w:val="00212858"/>
    <w:rsid w:val="002162A4"/>
    <w:rsid w:val="0021630C"/>
    <w:rsid w:val="002207D9"/>
    <w:rsid w:val="00221224"/>
    <w:rsid w:val="00222BE6"/>
    <w:rsid w:val="00222C74"/>
    <w:rsid w:val="00222DD0"/>
    <w:rsid w:val="002232E9"/>
    <w:rsid w:val="002310BF"/>
    <w:rsid w:val="00232ADD"/>
    <w:rsid w:val="00233E76"/>
    <w:rsid w:val="00234DB2"/>
    <w:rsid w:val="0023519B"/>
    <w:rsid w:val="002362E1"/>
    <w:rsid w:val="00237C4B"/>
    <w:rsid w:val="0024024A"/>
    <w:rsid w:val="00240403"/>
    <w:rsid w:val="0024088E"/>
    <w:rsid w:val="00240BDE"/>
    <w:rsid w:val="00240C81"/>
    <w:rsid w:val="00243C1B"/>
    <w:rsid w:val="00246D8D"/>
    <w:rsid w:val="00251714"/>
    <w:rsid w:val="00252922"/>
    <w:rsid w:val="0025474A"/>
    <w:rsid w:val="00254832"/>
    <w:rsid w:val="002558C3"/>
    <w:rsid w:val="00256B06"/>
    <w:rsid w:val="00257030"/>
    <w:rsid w:val="002615FE"/>
    <w:rsid w:val="00261C23"/>
    <w:rsid w:val="00261CD8"/>
    <w:rsid w:val="00262259"/>
    <w:rsid w:val="00262C07"/>
    <w:rsid w:val="00263212"/>
    <w:rsid w:val="0026349B"/>
    <w:rsid w:val="00264B3C"/>
    <w:rsid w:val="00273EDD"/>
    <w:rsid w:val="002757E6"/>
    <w:rsid w:val="00276329"/>
    <w:rsid w:val="002772A5"/>
    <w:rsid w:val="00277969"/>
    <w:rsid w:val="00283B58"/>
    <w:rsid w:val="00284107"/>
    <w:rsid w:val="00284A62"/>
    <w:rsid w:val="00286666"/>
    <w:rsid w:val="002901DD"/>
    <w:rsid w:val="0029048A"/>
    <w:rsid w:val="00291E4B"/>
    <w:rsid w:val="00291F10"/>
    <w:rsid w:val="002924F8"/>
    <w:rsid w:val="00295FA0"/>
    <w:rsid w:val="002A2DD7"/>
    <w:rsid w:val="002A2DDB"/>
    <w:rsid w:val="002A2FDA"/>
    <w:rsid w:val="002A4D81"/>
    <w:rsid w:val="002A5C0E"/>
    <w:rsid w:val="002A628B"/>
    <w:rsid w:val="002B04D3"/>
    <w:rsid w:val="002B12D0"/>
    <w:rsid w:val="002B30C1"/>
    <w:rsid w:val="002B4B85"/>
    <w:rsid w:val="002B52A4"/>
    <w:rsid w:val="002B5637"/>
    <w:rsid w:val="002B6C12"/>
    <w:rsid w:val="002C02B0"/>
    <w:rsid w:val="002C1104"/>
    <w:rsid w:val="002C15BA"/>
    <w:rsid w:val="002C1872"/>
    <w:rsid w:val="002C3E51"/>
    <w:rsid w:val="002C7E6A"/>
    <w:rsid w:val="002D0049"/>
    <w:rsid w:val="002D097E"/>
    <w:rsid w:val="002D09E1"/>
    <w:rsid w:val="002D0A64"/>
    <w:rsid w:val="002D1B8C"/>
    <w:rsid w:val="002D1CE5"/>
    <w:rsid w:val="002D3DC3"/>
    <w:rsid w:val="002D6E78"/>
    <w:rsid w:val="002D7468"/>
    <w:rsid w:val="002D7AF7"/>
    <w:rsid w:val="002E0B95"/>
    <w:rsid w:val="002E120C"/>
    <w:rsid w:val="002E5A80"/>
    <w:rsid w:val="002E5D76"/>
    <w:rsid w:val="002F00F6"/>
    <w:rsid w:val="002F3387"/>
    <w:rsid w:val="002F3BBA"/>
    <w:rsid w:val="002F3EF7"/>
    <w:rsid w:val="002F468C"/>
    <w:rsid w:val="002F4AE2"/>
    <w:rsid w:val="002F5541"/>
    <w:rsid w:val="002F7B76"/>
    <w:rsid w:val="003003B4"/>
    <w:rsid w:val="00301F30"/>
    <w:rsid w:val="003065CB"/>
    <w:rsid w:val="00310675"/>
    <w:rsid w:val="00312095"/>
    <w:rsid w:val="0031284F"/>
    <w:rsid w:val="003141F1"/>
    <w:rsid w:val="0031427C"/>
    <w:rsid w:val="00314823"/>
    <w:rsid w:val="00315091"/>
    <w:rsid w:val="003154F4"/>
    <w:rsid w:val="00315C8B"/>
    <w:rsid w:val="003205E5"/>
    <w:rsid w:val="00321345"/>
    <w:rsid w:val="003233D1"/>
    <w:rsid w:val="00324D96"/>
    <w:rsid w:val="00325D07"/>
    <w:rsid w:val="0032668A"/>
    <w:rsid w:val="00327AAA"/>
    <w:rsid w:val="00327FD6"/>
    <w:rsid w:val="003310BE"/>
    <w:rsid w:val="00332688"/>
    <w:rsid w:val="003327D5"/>
    <w:rsid w:val="00333F96"/>
    <w:rsid w:val="00336EEB"/>
    <w:rsid w:val="00341308"/>
    <w:rsid w:val="0034246A"/>
    <w:rsid w:val="00343BE8"/>
    <w:rsid w:val="003448F8"/>
    <w:rsid w:val="00344CC4"/>
    <w:rsid w:val="0034720E"/>
    <w:rsid w:val="00347D26"/>
    <w:rsid w:val="0035295D"/>
    <w:rsid w:val="00352F44"/>
    <w:rsid w:val="003530B3"/>
    <w:rsid w:val="00353A8C"/>
    <w:rsid w:val="00356C0A"/>
    <w:rsid w:val="00356CB2"/>
    <w:rsid w:val="003570A1"/>
    <w:rsid w:val="003574F8"/>
    <w:rsid w:val="00357620"/>
    <w:rsid w:val="0036291B"/>
    <w:rsid w:val="00362BF3"/>
    <w:rsid w:val="003643EB"/>
    <w:rsid w:val="0036557E"/>
    <w:rsid w:val="0037086E"/>
    <w:rsid w:val="00370FB7"/>
    <w:rsid w:val="003711C3"/>
    <w:rsid w:val="00372AA4"/>
    <w:rsid w:val="0037366A"/>
    <w:rsid w:val="00374280"/>
    <w:rsid w:val="00374BB4"/>
    <w:rsid w:val="00375B08"/>
    <w:rsid w:val="00375BB6"/>
    <w:rsid w:val="0037721F"/>
    <w:rsid w:val="00377C27"/>
    <w:rsid w:val="0038097F"/>
    <w:rsid w:val="0038104E"/>
    <w:rsid w:val="00383B09"/>
    <w:rsid w:val="00384939"/>
    <w:rsid w:val="003852BA"/>
    <w:rsid w:val="00385BF8"/>
    <w:rsid w:val="00387507"/>
    <w:rsid w:val="00391139"/>
    <w:rsid w:val="00394678"/>
    <w:rsid w:val="00394B0A"/>
    <w:rsid w:val="003A118B"/>
    <w:rsid w:val="003A31A1"/>
    <w:rsid w:val="003A42E6"/>
    <w:rsid w:val="003A5A9E"/>
    <w:rsid w:val="003A683F"/>
    <w:rsid w:val="003A6A5C"/>
    <w:rsid w:val="003A72F1"/>
    <w:rsid w:val="003B140D"/>
    <w:rsid w:val="003B1BD9"/>
    <w:rsid w:val="003B1F1B"/>
    <w:rsid w:val="003B2C73"/>
    <w:rsid w:val="003B3C32"/>
    <w:rsid w:val="003B3E7C"/>
    <w:rsid w:val="003B4207"/>
    <w:rsid w:val="003B481A"/>
    <w:rsid w:val="003B5960"/>
    <w:rsid w:val="003B5FD4"/>
    <w:rsid w:val="003B62BD"/>
    <w:rsid w:val="003B7676"/>
    <w:rsid w:val="003C0552"/>
    <w:rsid w:val="003C05AD"/>
    <w:rsid w:val="003C37DB"/>
    <w:rsid w:val="003C70FD"/>
    <w:rsid w:val="003C78DB"/>
    <w:rsid w:val="003D1066"/>
    <w:rsid w:val="003D20EF"/>
    <w:rsid w:val="003D279E"/>
    <w:rsid w:val="003D39F2"/>
    <w:rsid w:val="003E0291"/>
    <w:rsid w:val="003E2022"/>
    <w:rsid w:val="003E22A3"/>
    <w:rsid w:val="003E5567"/>
    <w:rsid w:val="003E5F90"/>
    <w:rsid w:val="003E644C"/>
    <w:rsid w:val="003E668E"/>
    <w:rsid w:val="003E6A47"/>
    <w:rsid w:val="003F01FC"/>
    <w:rsid w:val="003F0382"/>
    <w:rsid w:val="003F05F6"/>
    <w:rsid w:val="003F224B"/>
    <w:rsid w:val="003F2695"/>
    <w:rsid w:val="003F2AE0"/>
    <w:rsid w:val="003F3042"/>
    <w:rsid w:val="003F3210"/>
    <w:rsid w:val="003F48CC"/>
    <w:rsid w:val="003F5AFE"/>
    <w:rsid w:val="003F5CAA"/>
    <w:rsid w:val="004028B3"/>
    <w:rsid w:val="00402CF6"/>
    <w:rsid w:val="0040348B"/>
    <w:rsid w:val="00404F1C"/>
    <w:rsid w:val="004064CF"/>
    <w:rsid w:val="00406711"/>
    <w:rsid w:val="00410040"/>
    <w:rsid w:val="004107F9"/>
    <w:rsid w:val="00410EBE"/>
    <w:rsid w:val="00411414"/>
    <w:rsid w:val="00411735"/>
    <w:rsid w:val="00412087"/>
    <w:rsid w:val="00416563"/>
    <w:rsid w:val="0041755E"/>
    <w:rsid w:val="00420D8B"/>
    <w:rsid w:val="00424082"/>
    <w:rsid w:val="00426B22"/>
    <w:rsid w:val="00427C85"/>
    <w:rsid w:val="00431B94"/>
    <w:rsid w:val="00431BB0"/>
    <w:rsid w:val="00431BFB"/>
    <w:rsid w:val="00432738"/>
    <w:rsid w:val="00432B29"/>
    <w:rsid w:val="004335B9"/>
    <w:rsid w:val="00433C3E"/>
    <w:rsid w:val="00436147"/>
    <w:rsid w:val="0043682A"/>
    <w:rsid w:val="004425DA"/>
    <w:rsid w:val="00443E82"/>
    <w:rsid w:val="004447C7"/>
    <w:rsid w:val="004466CF"/>
    <w:rsid w:val="004467E0"/>
    <w:rsid w:val="00451742"/>
    <w:rsid w:val="0045364C"/>
    <w:rsid w:val="00454D0E"/>
    <w:rsid w:val="00463330"/>
    <w:rsid w:val="00463C10"/>
    <w:rsid w:val="00464F9C"/>
    <w:rsid w:val="00465119"/>
    <w:rsid w:val="00465BCB"/>
    <w:rsid w:val="004661DF"/>
    <w:rsid w:val="00467956"/>
    <w:rsid w:val="004716E5"/>
    <w:rsid w:val="00474267"/>
    <w:rsid w:val="0047649F"/>
    <w:rsid w:val="00476B87"/>
    <w:rsid w:val="00477F3B"/>
    <w:rsid w:val="004812D6"/>
    <w:rsid w:val="004817CC"/>
    <w:rsid w:val="00482284"/>
    <w:rsid w:val="00484CCA"/>
    <w:rsid w:val="00485DBD"/>
    <w:rsid w:val="0048669A"/>
    <w:rsid w:val="00490594"/>
    <w:rsid w:val="004922D5"/>
    <w:rsid w:val="00492AE1"/>
    <w:rsid w:val="00493A4C"/>
    <w:rsid w:val="00493D6C"/>
    <w:rsid w:val="004948CF"/>
    <w:rsid w:val="00494B18"/>
    <w:rsid w:val="00494DDF"/>
    <w:rsid w:val="00495707"/>
    <w:rsid w:val="00497300"/>
    <w:rsid w:val="004A026A"/>
    <w:rsid w:val="004A285A"/>
    <w:rsid w:val="004A3D1C"/>
    <w:rsid w:val="004A465C"/>
    <w:rsid w:val="004A5C92"/>
    <w:rsid w:val="004B4853"/>
    <w:rsid w:val="004B7461"/>
    <w:rsid w:val="004C1C10"/>
    <w:rsid w:val="004C2080"/>
    <w:rsid w:val="004C2C2A"/>
    <w:rsid w:val="004C3CBF"/>
    <w:rsid w:val="004C595C"/>
    <w:rsid w:val="004C616E"/>
    <w:rsid w:val="004D0A87"/>
    <w:rsid w:val="004D1CEA"/>
    <w:rsid w:val="004D2020"/>
    <w:rsid w:val="004D278D"/>
    <w:rsid w:val="004D2F59"/>
    <w:rsid w:val="004D43F3"/>
    <w:rsid w:val="004D5311"/>
    <w:rsid w:val="004D5674"/>
    <w:rsid w:val="004D6421"/>
    <w:rsid w:val="004E00DD"/>
    <w:rsid w:val="004E06A3"/>
    <w:rsid w:val="004E1335"/>
    <w:rsid w:val="004E1D85"/>
    <w:rsid w:val="004E32A6"/>
    <w:rsid w:val="004E63DF"/>
    <w:rsid w:val="004E6EE8"/>
    <w:rsid w:val="004E7019"/>
    <w:rsid w:val="004F0BB6"/>
    <w:rsid w:val="004F28BA"/>
    <w:rsid w:val="004F2EEC"/>
    <w:rsid w:val="004F4A62"/>
    <w:rsid w:val="004F5E13"/>
    <w:rsid w:val="004F60C5"/>
    <w:rsid w:val="004F6CA8"/>
    <w:rsid w:val="004F7028"/>
    <w:rsid w:val="00501ED3"/>
    <w:rsid w:val="005022AC"/>
    <w:rsid w:val="00502313"/>
    <w:rsid w:val="00503708"/>
    <w:rsid w:val="005038E2"/>
    <w:rsid w:val="0050545D"/>
    <w:rsid w:val="00506D47"/>
    <w:rsid w:val="00507975"/>
    <w:rsid w:val="00512014"/>
    <w:rsid w:val="005137BF"/>
    <w:rsid w:val="00513A35"/>
    <w:rsid w:val="00514A4B"/>
    <w:rsid w:val="00515128"/>
    <w:rsid w:val="00515566"/>
    <w:rsid w:val="00515970"/>
    <w:rsid w:val="005170D1"/>
    <w:rsid w:val="005200D7"/>
    <w:rsid w:val="005207D2"/>
    <w:rsid w:val="00521051"/>
    <w:rsid w:val="005214DD"/>
    <w:rsid w:val="005233AC"/>
    <w:rsid w:val="00531A3A"/>
    <w:rsid w:val="00531B78"/>
    <w:rsid w:val="00533A30"/>
    <w:rsid w:val="005346E7"/>
    <w:rsid w:val="00535447"/>
    <w:rsid w:val="00536E9E"/>
    <w:rsid w:val="00536F10"/>
    <w:rsid w:val="00540FCB"/>
    <w:rsid w:val="005418A5"/>
    <w:rsid w:val="005441F2"/>
    <w:rsid w:val="00545639"/>
    <w:rsid w:val="00550E50"/>
    <w:rsid w:val="0055109E"/>
    <w:rsid w:val="0055196B"/>
    <w:rsid w:val="00551C7F"/>
    <w:rsid w:val="0055274A"/>
    <w:rsid w:val="005537E3"/>
    <w:rsid w:val="00554F1F"/>
    <w:rsid w:val="005563E7"/>
    <w:rsid w:val="005601A5"/>
    <w:rsid w:val="00561CDF"/>
    <w:rsid w:val="00562C29"/>
    <w:rsid w:val="00563AB7"/>
    <w:rsid w:val="00564172"/>
    <w:rsid w:val="005643C0"/>
    <w:rsid w:val="0056522C"/>
    <w:rsid w:val="00567981"/>
    <w:rsid w:val="00567CA1"/>
    <w:rsid w:val="00570B14"/>
    <w:rsid w:val="00570F54"/>
    <w:rsid w:val="005715B0"/>
    <w:rsid w:val="005717A4"/>
    <w:rsid w:val="00573DE3"/>
    <w:rsid w:val="00573E04"/>
    <w:rsid w:val="0057725F"/>
    <w:rsid w:val="00577929"/>
    <w:rsid w:val="0058035E"/>
    <w:rsid w:val="00580A7C"/>
    <w:rsid w:val="0058109C"/>
    <w:rsid w:val="00582840"/>
    <w:rsid w:val="00582DD4"/>
    <w:rsid w:val="00583492"/>
    <w:rsid w:val="005861A2"/>
    <w:rsid w:val="0058660C"/>
    <w:rsid w:val="00586D4C"/>
    <w:rsid w:val="00586EA2"/>
    <w:rsid w:val="0058700A"/>
    <w:rsid w:val="00587FF7"/>
    <w:rsid w:val="005904B1"/>
    <w:rsid w:val="00591336"/>
    <w:rsid w:val="005913CD"/>
    <w:rsid w:val="00591CA1"/>
    <w:rsid w:val="005923A5"/>
    <w:rsid w:val="00594E8B"/>
    <w:rsid w:val="00595648"/>
    <w:rsid w:val="005960C2"/>
    <w:rsid w:val="00596203"/>
    <w:rsid w:val="00596F38"/>
    <w:rsid w:val="005A0B8C"/>
    <w:rsid w:val="005A0F27"/>
    <w:rsid w:val="005A1701"/>
    <w:rsid w:val="005A3182"/>
    <w:rsid w:val="005A51BE"/>
    <w:rsid w:val="005A5742"/>
    <w:rsid w:val="005A5E04"/>
    <w:rsid w:val="005A63BB"/>
    <w:rsid w:val="005B00DE"/>
    <w:rsid w:val="005B135E"/>
    <w:rsid w:val="005B234E"/>
    <w:rsid w:val="005B2C0F"/>
    <w:rsid w:val="005B2DD9"/>
    <w:rsid w:val="005B3907"/>
    <w:rsid w:val="005B39FC"/>
    <w:rsid w:val="005B4396"/>
    <w:rsid w:val="005B452E"/>
    <w:rsid w:val="005B5B59"/>
    <w:rsid w:val="005B73F6"/>
    <w:rsid w:val="005C0743"/>
    <w:rsid w:val="005C2090"/>
    <w:rsid w:val="005C26BC"/>
    <w:rsid w:val="005C29C9"/>
    <w:rsid w:val="005C540A"/>
    <w:rsid w:val="005C5AC5"/>
    <w:rsid w:val="005C7667"/>
    <w:rsid w:val="005D1201"/>
    <w:rsid w:val="005D1F5A"/>
    <w:rsid w:val="005D28DE"/>
    <w:rsid w:val="005D33C0"/>
    <w:rsid w:val="005D3C7C"/>
    <w:rsid w:val="005D7695"/>
    <w:rsid w:val="005E0820"/>
    <w:rsid w:val="005E1E52"/>
    <w:rsid w:val="005E2133"/>
    <w:rsid w:val="005E2152"/>
    <w:rsid w:val="005E34B2"/>
    <w:rsid w:val="005F027B"/>
    <w:rsid w:val="005F106B"/>
    <w:rsid w:val="005F144E"/>
    <w:rsid w:val="005F26E5"/>
    <w:rsid w:val="005F3A61"/>
    <w:rsid w:val="005F4495"/>
    <w:rsid w:val="005F475F"/>
    <w:rsid w:val="005F4C7B"/>
    <w:rsid w:val="005F77DD"/>
    <w:rsid w:val="00600EFA"/>
    <w:rsid w:val="006012A4"/>
    <w:rsid w:val="00602213"/>
    <w:rsid w:val="006025C7"/>
    <w:rsid w:val="0060271A"/>
    <w:rsid w:val="00602976"/>
    <w:rsid w:val="00603FAB"/>
    <w:rsid w:val="006056CB"/>
    <w:rsid w:val="006066AA"/>
    <w:rsid w:val="006106D7"/>
    <w:rsid w:val="00613974"/>
    <w:rsid w:val="006158D5"/>
    <w:rsid w:val="006171D5"/>
    <w:rsid w:val="0062134D"/>
    <w:rsid w:val="00622739"/>
    <w:rsid w:val="00625267"/>
    <w:rsid w:val="006267C8"/>
    <w:rsid w:val="00626BCB"/>
    <w:rsid w:val="00626CC9"/>
    <w:rsid w:val="00627179"/>
    <w:rsid w:val="00631B7E"/>
    <w:rsid w:val="00633085"/>
    <w:rsid w:val="00635BBE"/>
    <w:rsid w:val="00636032"/>
    <w:rsid w:val="00636964"/>
    <w:rsid w:val="006373CB"/>
    <w:rsid w:val="00637AFF"/>
    <w:rsid w:val="0064117B"/>
    <w:rsid w:val="00641877"/>
    <w:rsid w:val="00641931"/>
    <w:rsid w:val="006443BB"/>
    <w:rsid w:val="00647260"/>
    <w:rsid w:val="00651EE7"/>
    <w:rsid w:val="00653697"/>
    <w:rsid w:val="0065460D"/>
    <w:rsid w:val="00655514"/>
    <w:rsid w:val="006558F3"/>
    <w:rsid w:val="00655D66"/>
    <w:rsid w:val="006561BA"/>
    <w:rsid w:val="00661A98"/>
    <w:rsid w:val="0066473F"/>
    <w:rsid w:val="00665218"/>
    <w:rsid w:val="006665A3"/>
    <w:rsid w:val="0066678F"/>
    <w:rsid w:val="006669BC"/>
    <w:rsid w:val="006670EF"/>
    <w:rsid w:val="00672BF4"/>
    <w:rsid w:val="0067611D"/>
    <w:rsid w:val="00676C36"/>
    <w:rsid w:val="006814DC"/>
    <w:rsid w:val="006816F1"/>
    <w:rsid w:val="0068248F"/>
    <w:rsid w:val="006828F9"/>
    <w:rsid w:val="00682ACB"/>
    <w:rsid w:val="00682B77"/>
    <w:rsid w:val="00683CB2"/>
    <w:rsid w:val="00685FF8"/>
    <w:rsid w:val="00690AE9"/>
    <w:rsid w:val="00691907"/>
    <w:rsid w:val="00692D70"/>
    <w:rsid w:val="00693F1E"/>
    <w:rsid w:val="0069625A"/>
    <w:rsid w:val="006962AA"/>
    <w:rsid w:val="006970F9"/>
    <w:rsid w:val="006A0D1B"/>
    <w:rsid w:val="006A4059"/>
    <w:rsid w:val="006A5A52"/>
    <w:rsid w:val="006A6FD8"/>
    <w:rsid w:val="006B0215"/>
    <w:rsid w:val="006B15E4"/>
    <w:rsid w:val="006B172E"/>
    <w:rsid w:val="006B1766"/>
    <w:rsid w:val="006B3F2A"/>
    <w:rsid w:val="006B407E"/>
    <w:rsid w:val="006B42D0"/>
    <w:rsid w:val="006B55E6"/>
    <w:rsid w:val="006C0700"/>
    <w:rsid w:val="006C3F28"/>
    <w:rsid w:val="006C4183"/>
    <w:rsid w:val="006C4C7E"/>
    <w:rsid w:val="006C63F7"/>
    <w:rsid w:val="006C7216"/>
    <w:rsid w:val="006C7C74"/>
    <w:rsid w:val="006D1AB9"/>
    <w:rsid w:val="006D360C"/>
    <w:rsid w:val="006D44C2"/>
    <w:rsid w:val="006D54EC"/>
    <w:rsid w:val="006D57C0"/>
    <w:rsid w:val="006D6DE8"/>
    <w:rsid w:val="006D7C96"/>
    <w:rsid w:val="006E1AB7"/>
    <w:rsid w:val="006E1B21"/>
    <w:rsid w:val="006E1C0B"/>
    <w:rsid w:val="006E3683"/>
    <w:rsid w:val="006E3D0E"/>
    <w:rsid w:val="006E469F"/>
    <w:rsid w:val="006E526C"/>
    <w:rsid w:val="006E5326"/>
    <w:rsid w:val="006E7436"/>
    <w:rsid w:val="006F0726"/>
    <w:rsid w:val="006F0935"/>
    <w:rsid w:val="006F0E51"/>
    <w:rsid w:val="006F1710"/>
    <w:rsid w:val="006F180D"/>
    <w:rsid w:val="006F1CE6"/>
    <w:rsid w:val="006F30A1"/>
    <w:rsid w:val="006F31B5"/>
    <w:rsid w:val="006F5DF0"/>
    <w:rsid w:val="006F6311"/>
    <w:rsid w:val="006F7D9E"/>
    <w:rsid w:val="00700624"/>
    <w:rsid w:val="00700F8D"/>
    <w:rsid w:val="00701371"/>
    <w:rsid w:val="00701A6C"/>
    <w:rsid w:val="0070216C"/>
    <w:rsid w:val="00702E8C"/>
    <w:rsid w:val="007039BE"/>
    <w:rsid w:val="00703F26"/>
    <w:rsid w:val="00705130"/>
    <w:rsid w:val="00705992"/>
    <w:rsid w:val="0070694F"/>
    <w:rsid w:val="0070715D"/>
    <w:rsid w:val="00710598"/>
    <w:rsid w:val="007116DC"/>
    <w:rsid w:val="00714762"/>
    <w:rsid w:val="0071484C"/>
    <w:rsid w:val="007151FD"/>
    <w:rsid w:val="00717435"/>
    <w:rsid w:val="00717698"/>
    <w:rsid w:val="007201D1"/>
    <w:rsid w:val="00720DDB"/>
    <w:rsid w:val="0072460F"/>
    <w:rsid w:val="00725614"/>
    <w:rsid w:val="00727272"/>
    <w:rsid w:val="00727798"/>
    <w:rsid w:val="007279E9"/>
    <w:rsid w:val="0073062E"/>
    <w:rsid w:val="007319B7"/>
    <w:rsid w:val="007324BF"/>
    <w:rsid w:val="00734D76"/>
    <w:rsid w:val="00735AC2"/>
    <w:rsid w:val="007370A3"/>
    <w:rsid w:val="0073779D"/>
    <w:rsid w:val="00742EAC"/>
    <w:rsid w:val="007447BB"/>
    <w:rsid w:val="007448AD"/>
    <w:rsid w:val="00745B3D"/>
    <w:rsid w:val="00747582"/>
    <w:rsid w:val="0075041B"/>
    <w:rsid w:val="007520A9"/>
    <w:rsid w:val="00754D21"/>
    <w:rsid w:val="007558FF"/>
    <w:rsid w:val="00755B84"/>
    <w:rsid w:val="00756480"/>
    <w:rsid w:val="00757857"/>
    <w:rsid w:val="007608F9"/>
    <w:rsid w:val="007642A9"/>
    <w:rsid w:val="0076475C"/>
    <w:rsid w:val="007654F0"/>
    <w:rsid w:val="0076786B"/>
    <w:rsid w:val="00770928"/>
    <w:rsid w:val="007709BF"/>
    <w:rsid w:val="00773B45"/>
    <w:rsid w:val="00774D2A"/>
    <w:rsid w:val="007755EC"/>
    <w:rsid w:val="00775B36"/>
    <w:rsid w:val="00776C37"/>
    <w:rsid w:val="00776C86"/>
    <w:rsid w:val="00776F3D"/>
    <w:rsid w:val="00780F8E"/>
    <w:rsid w:val="007813DE"/>
    <w:rsid w:val="007817D0"/>
    <w:rsid w:val="007819E0"/>
    <w:rsid w:val="0078294F"/>
    <w:rsid w:val="00784347"/>
    <w:rsid w:val="00785167"/>
    <w:rsid w:val="00791029"/>
    <w:rsid w:val="00791386"/>
    <w:rsid w:val="00791D5F"/>
    <w:rsid w:val="007930AB"/>
    <w:rsid w:val="00793F0D"/>
    <w:rsid w:val="0079447F"/>
    <w:rsid w:val="007959A0"/>
    <w:rsid w:val="007A106F"/>
    <w:rsid w:val="007A20E8"/>
    <w:rsid w:val="007A4304"/>
    <w:rsid w:val="007A51BF"/>
    <w:rsid w:val="007A595F"/>
    <w:rsid w:val="007A7D8B"/>
    <w:rsid w:val="007B0096"/>
    <w:rsid w:val="007B217E"/>
    <w:rsid w:val="007B40BB"/>
    <w:rsid w:val="007B69CA"/>
    <w:rsid w:val="007C001C"/>
    <w:rsid w:val="007C1262"/>
    <w:rsid w:val="007C1EA0"/>
    <w:rsid w:val="007C23FE"/>
    <w:rsid w:val="007C30CE"/>
    <w:rsid w:val="007C377A"/>
    <w:rsid w:val="007C3A74"/>
    <w:rsid w:val="007C414F"/>
    <w:rsid w:val="007C5EC8"/>
    <w:rsid w:val="007D1FF4"/>
    <w:rsid w:val="007D20DD"/>
    <w:rsid w:val="007D45FD"/>
    <w:rsid w:val="007D49A3"/>
    <w:rsid w:val="007D4B97"/>
    <w:rsid w:val="007E0FA6"/>
    <w:rsid w:val="007E1594"/>
    <w:rsid w:val="007E1A64"/>
    <w:rsid w:val="007E262E"/>
    <w:rsid w:val="007E2F07"/>
    <w:rsid w:val="007E3B8D"/>
    <w:rsid w:val="007E686C"/>
    <w:rsid w:val="007E6ACF"/>
    <w:rsid w:val="007F244E"/>
    <w:rsid w:val="007F2D37"/>
    <w:rsid w:val="007F4ADA"/>
    <w:rsid w:val="007F4EA7"/>
    <w:rsid w:val="007F611A"/>
    <w:rsid w:val="00801949"/>
    <w:rsid w:val="00802B3A"/>
    <w:rsid w:val="00802D38"/>
    <w:rsid w:val="00803E86"/>
    <w:rsid w:val="0080697C"/>
    <w:rsid w:val="00812BF5"/>
    <w:rsid w:val="00812D58"/>
    <w:rsid w:val="00814E8D"/>
    <w:rsid w:val="00815433"/>
    <w:rsid w:val="00820A45"/>
    <w:rsid w:val="008223B2"/>
    <w:rsid w:val="008223E9"/>
    <w:rsid w:val="00823390"/>
    <w:rsid w:val="008251A3"/>
    <w:rsid w:val="00825222"/>
    <w:rsid w:val="008261E6"/>
    <w:rsid w:val="00826670"/>
    <w:rsid w:val="0082673C"/>
    <w:rsid w:val="0082710C"/>
    <w:rsid w:val="00831390"/>
    <w:rsid w:val="00831789"/>
    <w:rsid w:val="00831F46"/>
    <w:rsid w:val="00835973"/>
    <w:rsid w:val="00835E40"/>
    <w:rsid w:val="00836271"/>
    <w:rsid w:val="0083691A"/>
    <w:rsid w:val="00837E5B"/>
    <w:rsid w:val="008411C2"/>
    <w:rsid w:val="00841E28"/>
    <w:rsid w:val="00843570"/>
    <w:rsid w:val="00844DC4"/>
    <w:rsid w:val="008453F5"/>
    <w:rsid w:val="00845C58"/>
    <w:rsid w:val="00845ECF"/>
    <w:rsid w:val="00847993"/>
    <w:rsid w:val="00850D47"/>
    <w:rsid w:val="00852D91"/>
    <w:rsid w:val="008546FA"/>
    <w:rsid w:val="00855E01"/>
    <w:rsid w:val="00862BE0"/>
    <w:rsid w:val="00862D6A"/>
    <w:rsid w:val="0086609D"/>
    <w:rsid w:val="0086679D"/>
    <w:rsid w:val="00872BB1"/>
    <w:rsid w:val="00872E07"/>
    <w:rsid w:val="008734E4"/>
    <w:rsid w:val="00873D74"/>
    <w:rsid w:val="00875DC7"/>
    <w:rsid w:val="00880C6E"/>
    <w:rsid w:val="00880FC3"/>
    <w:rsid w:val="00882165"/>
    <w:rsid w:val="008862D0"/>
    <w:rsid w:val="00886D7A"/>
    <w:rsid w:val="008873C0"/>
    <w:rsid w:val="008874ED"/>
    <w:rsid w:val="00890110"/>
    <w:rsid w:val="008914EE"/>
    <w:rsid w:val="00891548"/>
    <w:rsid w:val="00891BA7"/>
    <w:rsid w:val="008933AB"/>
    <w:rsid w:val="00893CAC"/>
    <w:rsid w:val="00893CB4"/>
    <w:rsid w:val="00893D66"/>
    <w:rsid w:val="0089545C"/>
    <w:rsid w:val="008964A8"/>
    <w:rsid w:val="008A49EE"/>
    <w:rsid w:val="008A4E18"/>
    <w:rsid w:val="008A76B1"/>
    <w:rsid w:val="008B06A0"/>
    <w:rsid w:val="008B0788"/>
    <w:rsid w:val="008B0A2D"/>
    <w:rsid w:val="008B0C63"/>
    <w:rsid w:val="008B1080"/>
    <w:rsid w:val="008B2DA0"/>
    <w:rsid w:val="008B304E"/>
    <w:rsid w:val="008B6BA3"/>
    <w:rsid w:val="008C072E"/>
    <w:rsid w:val="008C2EB8"/>
    <w:rsid w:val="008C31DA"/>
    <w:rsid w:val="008C36BC"/>
    <w:rsid w:val="008C40E0"/>
    <w:rsid w:val="008C4FDD"/>
    <w:rsid w:val="008C542B"/>
    <w:rsid w:val="008C6E38"/>
    <w:rsid w:val="008C71BC"/>
    <w:rsid w:val="008D2961"/>
    <w:rsid w:val="008D2E6C"/>
    <w:rsid w:val="008D44FA"/>
    <w:rsid w:val="008D4E76"/>
    <w:rsid w:val="008D533E"/>
    <w:rsid w:val="008D56D1"/>
    <w:rsid w:val="008D57A4"/>
    <w:rsid w:val="008D676B"/>
    <w:rsid w:val="008E15C5"/>
    <w:rsid w:val="008E1EFF"/>
    <w:rsid w:val="008E2D6C"/>
    <w:rsid w:val="008E4574"/>
    <w:rsid w:val="008E46F2"/>
    <w:rsid w:val="008E5C06"/>
    <w:rsid w:val="008E5FBE"/>
    <w:rsid w:val="008E6669"/>
    <w:rsid w:val="008F0ECF"/>
    <w:rsid w:val="008F4E2D"/>
    <w:rsid w:val="008F4E35"/>
    <w:rsid w:val="008F6765"/>
    <w:rsid w:val="008F6C1F"/>
    <w:rsid w:val="008F6CB8"/>
    <w:rsid w:val="00903132"/>
    <w:rsid w:val="0090611C"/>
    <w:rsid w:val="00910CC5"/>
    <w:rsid w:val="00910E20"/>
    <w:rsid w:val="00911AF8"/>
    <w:rsid w:val="00912403"/>
    <w:rsid w:val="00914CF3"/>
    <w:rsid w:val="00915A07"/>
    <w:rsid w:val="009173E6"/>
    <w:rsid w:val="009218AA"/>
    <w:rsid w:val="009219FF"/>
    <w:rsid w:val="00922498"/>
    <w:rsid w:val="00925BB2"/>
    <w:rsid w:val="00925EF2"/>
    <w:rsid w:val="00925F78"/>
    <w:rsid w:val="009261E6"/>
    <w:rsid w:val="0092621B"/>
    <w:rsid w:val="00926355"/>
    <w:rsid w:val="009265B5"/>
    <w:rsid w:val="00931805"/>
    <w:rsid w:val="00932293"/>
    <w:rsid w:val="00932BF0"/>
    <w:rsid w:val="00932CF0"/>
    <w:rsid w:val="00933638"/>
    <w:rsid w:val="009340DB"/>
    <w:rsid w:val="00936710"/>
    <w:rsid w:val="00937242"/>
    <w:rsid w:val="0093738A"/>
    <w:rsid w:val="00937F17"/>
    <w:rsid w:val="0094026C"/>
    <w:rsid w:val="00941BB7"/>
    <w:rsid w:val="00942249"/>
    <w:rsid w:val="00942B13"/>
    <w:rsid w:val="00944E3C"/>
    <w:rsid w:val="0095256D"/>
    <w:rsid w:val="00952736"/>
    <w:rsid w:val="00953502"/>
    <w:rsid w:val="00953612"/>
    <w:rsid w:val="00954D35"/>
    <w:rsid w:val="009568DC"/>
    <w:rsid w:val="00956B3F"/>
    <w:rsid w:val="009570CA"/>
    <w:rsid w:val="00961034"/>
    <w:rsid w:val="00962028"/>
    <w:rsid w:val="0096330F"/>
    <w:rsid w:val="00963627"/>
    <w:rsid w:val="00964228"/>
    <w:rsid w:val="009651CB"/>
    <w:rsid w:val="00965DA7"/>
    <w:rsid w:val="00966FBA"/>
    <w:rsid w:val="00972A65"/>
    <w:rsid w:val="00972E15"/>
    <w:rsid w:val="00973956"/>
    <w:rsid w:val="00973978"/>
    <w:rsid w:val="0097636A"/>
    <w:rsid w:val="0097647A"/>
    <w:rsid w:val="0097690A"/>
    <w:rsid w:val="00977783"/>
    <w:rsid w:val="009811AB"/>
    <w:rsid w:val="009822BE"/>
    <w:rsid w:val="00984259"/>
    <w:rsid w:val="00986E54"/>
    <w:rsid w:val="009921C4"/>
    <w:rsid w:val="009938DB"/>
    <w:rsid w:val="00994030"/>
    <w:rsid w:val="00994649"/>
    <w:rsid w:val="00995995"/>
    <w:rsid w:val="00996E58"/>
    <w:rsid w:val="00997628"/>
    <w:rsid w:val="009A01D5"/>
    <w:rsid w:val="009A0A63"/>
    <w:rsid w:val="009A1EE4"/>
    <w:rsid w:val="009A3BEB"/>
    <w:rsid w:val="009A53FA"/>
    <w:rsid w:val="009B6EC3"/>
    <w:rsid w:val="009C024A"/>
    <w:rsid w:val="009C0606"/>
    <w:rsid w:val="009C0764"/>
    <w:rsid w:val="009C149B"/>
    <w:rsid w:val="009C20BE"/>
    <w:rsid w:val="009C3F4A"/>
    <w:rsid w:val="009C466F"/>
    <w:rsid w:val="009C4E6D"/>
    <w:rsid w:val="009C5BA2"/>
    <w:rsid w:val="009D09BC"/>
    <w:rsid w:val="009D1CA2"/>
    <w:rsid w:val="009D1DE1"/>
    <w:rsid w:val="009D2360"/>
    <w:rsid w:val="009D2D1F"/>
    <w:rsid w:val="009D3013"/>
    <w:rsid w:val="009D7729"/>
    <w:rsid w:val="009D7D82"/>
    <w:rsid w:val="009E292B"/>
    <w:rsid w:val="009E3E19"/>
    <w:rsid w:val="009E45D8"/>
    <w:rsid w:val="009E556B"/>
    <w:rsid w:val="009E781B"/>
    <w:rsid w:val="009F04A5"/>
    <w:rsid w:val="009F061A"/>
    <w:rsid w:val="009F10DF"/>
    <w:rsid w:val="009F1F47"/>
    <w:rsid w:val="009F4CCD"/>
    <w:rsid w:val="009F4DCE"/>
    <w:rsid w:val="009F57A2"/>
    <w:rsid w:val="009F5FA2"/>
    <w:rsid w:val="009F6853"/>
    <w:rsid w:val="009F7139"/>
    <w:rsid w:val="009F799E"/>
    <w:rsid w:val="00A0018A"/>
    <w:rsid w:val="00A0089F"/>
    <w:rsid w:val="00A01922"/>
    <w:rsid w:val="00A01D4A"/>
    <w:rsid w:val="00A046BB"/>
    <w:rsid w:val="00A053D1"/>
    <w:rsid w:val="00A05413"/>
    <w:rsid w:val="00A0597E"/>
    <w:rsid w:val="00A11A09"/>
    <w:rsid w:val="00A13A0B"/>
    <w:rsid w:val="00A15736"/>
    <w:rsid w:val="00A163DF"/>
    <w:rsid w:val="00A16F26"/>
    <w:rsid w:val="00A2042E"/>
    <w:rsid w:val="00A20B9D"/>
    <w:rsid w:val="00A212B9"/>
    <w:rsid w:val="00A22FF5"/>
    <w:rsid w:val="00A2329D"/>
    <w:rsid w:val="00A232D1"/>
    <w:rsid w:val="00A26C21"/>
    <w:rsid w:val="00A3434D"/>
    <w:rsid w:val="00A34837"/>
    <w:rsid w:val="00A34AA2"/>
    <w:rsid w:val="00A3539C"/>
    <w:rsid w:val="00A35ECC"/>
    <w:rsid w:val="00A360D9"/>
    <w:rsid w:val="00A36316"/>
    <w:rsid w:val="00A36FB5"/>
    <w:rsid w:val="00A371A5"/>
    <w:rsid w:val="00A374C6"/>
    <w:rsid w:val="00A374CE"/>
    <w:rsid w:val="00A41C16"/>
    <w:rsid w:val="00A437A3"/>
    <w:rsid w:val="00A45183"/>
    <w:rsid w:val="00A4596F"/>
    <w:rsid w:val="00A511B9"/>
    <w:rsid w:val="00A51579"/>
    <w:rsid w:val="00A5409B"/>
    <w:rsid w:val="00A54D8E"/>
    <w:rsid w:val="00A57007"/>
    <w:rsid w:val="00A60779"/>
    <w:rsid w:val="00A60BD5"/>
    <w:rsid w:val="00A618EA"/>
    <w:rsid w:val="00A63D2D"/>
    <w:rsid w:val="00A63D62"/>
    <w:rsid w:val="00A64843"/>
    <w:rsid w:val="00A65805"/>
    <w:rsid w:val="00A6599F"/>
    <w:rsid w:val="00A6675D"/>
    <w:rsid w:val="00A66E90"/>
    <w:rsid w:val="00A71A05"/>
    <w:rsid w:val="00A733A5"/>
    <w:rsid w:val="00A74A27"/>
    <w:rsid w:val="00A75D10"/>
    <w:rsid w:val="00A75FCB"/>
    <w:rsid w:val="00A7622F"/>
    <w:rsid w:val="00A76F2E"/>
    <w:rsid w:val="00A77092"/>
    <w:rsid w:val="00A808D9"/>
    <w:rsid w:val="00A81399"/>
    <w:rsid w:val="00A855BE"/>
    <w:rsid w:val="00A85DA9"/>
    <w:rsid w:val="00A86452"/>
    <w:rsid w:val="00A8677A"/>
    <w:rsid w:val="00A8791B"/>
    <w:rsid w:val="00A90185"/>
    <w:rsid w:val="00A91FB3"/>
    <w:rsid w:val="00A925CC"/>
    <w:rsid w:val="00A92C23"/>
    <w:rsid w:val="00A940CC"/>
    <w:rsid w:val="00A94D3B"/>
    <w:rsid w:val="00A95DBB"/>
    <w:rsid w:val="00A96333"/>
    <w:rsid w:val="00A9667D"/>
    <w:rsid w:val="00A9743F"/>
    <w:rsid w:val="00A97C90"/>
    <w:rsid w:val="00AA34AE"/>
    <w:rsid w:val="00AA406C"/>
    <w:rsid w:val="00AA7923"/>
    <w:rsid w:val="00AB1922"/>
    <w:rsid w:val="00AB19E4"/>
    <w:rsid w:val="00AB2B46"/>
    <w:rsid w:val="00AB2BC7"/>
    <w:rsid w:val="00AB5579"/>
    <w:rsid w:val="00AB6571"/>
    <w:rsid w:val="00AB7B3E"/>
    <w:rsid w:val="00AC073E"/>
    <w:rsid w:val="00AC19BF"/>
    <w:rsid w:val="00AC1F73"/>
    <w:rsid w:val="00AC2F37"/>
    <w:rsid w:val="00AC3593"/>
    <w:rsid w:val="00AC3A22"/>
    <w:rsid w:val="00AC3C1F"/>
    <w:rsid w:val="00AC4D04"/>
    <w:rsid w:val="00AD004F"/>
    <w:rsid w:val="00AD46C7"/>
    <w:rsid w:val="00AD5469"/>
    <w:rsid w:val="00AD64F1"/>
    <w:rsid w:val="00AD65E1"/>
    <w:rsid w:val="00AE19F9"/>
    <w:rsid w:val="00AE4A9B"/>
    <w:rsid w:val="00AE638A"/>
    <w:rsid w:val="00AE6547"/>
    <w:rsid w:val="00AE665C"/>
    <w:rsid w:val="00AF1062"/>
    <w:rsid w:val="00AF229A"/>
    <w:rsid w:val="00AF29EE"/>
    <w:rsid w:val="00AF3209"/>
    <w:rsid w:val="00AF6F40"/>
    <w:rsid w:val="00AF744A"/>
    <w:rsid w:val="00B017CD"/>
    <w:rsid w:val="00B01DC3"/>
    <w:rsid w:val="00B01DCC"/>
    <w:rsid w:val="00B02449"/>
    <w:rsid w:val="00B0684B"/>
    <w:rsid w:val="00B07369"/>
    <w:rsid w:val="00B13FEE"/>
    <w:rsid w:val="00B144A3"/>
    <w:rsid w:val="00B16174"/>
    <w:rsid w:val="00B16385"/>
    <w:rsid w:val="00B16CF2"/>
    <w:rsid w:val="00B21814"/>
    <w:rsid w:val="00B21D52"/>
    <w:rsid w:val="00B21D59"/>
    <w:rsid w:val="00B262F4"/>
    <w:rsid w:val="00B272EF"/>
    <w:rsid w:val="00B30CBF"/>
    <w:rsid w:val="00B30CD8"/>
    <w:rsid w:val="00B31960"/>
    <w:rsid w:val="00B32E45"/>
    <w:rsid w:val="00B333F0"/>
    <w:rsid w:val="00B33F55"/>
    <w:rsid w:val="00B34037"/>
    <w:rsid w:val="00B35D5B"/>
    <w:rsid w:val="00B3754A"/>
    <w:rsid w:val="00B40B4E"/>
    <w:rsid w:val="00B41641"/>
    <w:rsid w:val="00B41A3C"/>
    <w:rsid w:val="00B41D17"/>
    <w:rsid w:val="00B42AF2"/>
    <w:rsid w:val="00B42B69"/>
    <w:rsid w:val="00B43702"/>
    <w:rsid w:val="00B43E2C"/>
    <w:rsid w:val="00B447ED"/>
    <w:rsid w:val="00B44CC6"/>
    <w:rsid w:val="00B454E7"/>
    <w:rsid w:val="00B47548"/>
    <w:rsid w:val="00B50D6F"/>
    <w:rsid w:val="00B51ACA"/>
    <w:rsid w:val="00B51F5C"/>
    <w:rsid w:val="00B52F35"/>
    <w:rsid w:val="00B5599C"/>
    <w:rsid w:val="00B6046D"/>
    <w:rsid w:val="00B61568"/>
    <w:rsid w:val="00B615EE"/>
    <w:rsid w:val="00B634D0"/>
    <w:rsid w:val="00B63613"/>
    <w:rsid w:val="00B67015"/>
    <w:rsid w:val="00B70042"/>
    <w:rsid w:val="00B71D16"/>
    <w:rsid w:val="00B73D32"/>
    <w:rsid w:val="00B74938"/>
    <w:rsid w:val="00B74F02"/>
    <w:rsid w:val="00B772DA"/>
    <w:rsid w:val="00B82C74"/>
    <w:rsid w:val="00B83A8E"/>
    <w:rsid w:val="00B83EA5"/>
    <w:rsid w:val="00B84D4E"/>
    <w:rsid w:val="00B84F23"/>
    <w:rsid w:val="00B86726"/>
    <w:rsid w:val="00B867A8"/>
    <w:rsid w:val="00B87402"/>
    <w:rsid w:val="00B91F0F"/>
    <w:rsid w:val="00B92760"/>
    <w:rsid w:val="00B947C5"/>
    <w:rsid w:val="00B96D40"/>
    <w:rsid w:val="00BA09AC"/>
    <w:rsid w:val="00BA0D09"/>
    <w:rsid w:val="00BA0F58"/>
    <w:rsid w:val="00BA5436"/>
    <w:rsid w:val="00BB07BF"/>
    <w:rsid w:val="00BB411B"/>
    <w:rsid w:val="00BB5D39"/>
    <w:rsid w:val="00BB5EFB"/>
    <w:rsid w:val="00BB729F"/>
    <w:rsid w:val="00BC1F87"/>
    <w:rsid w:val="00BC2F87"/>
    <w:rsid w:val="00BC3105"/>
    <w:rsid w:val="00BC3BAF"/>
    <w:rsid w:val="00BC543A"/>
    <w:rsid w:val="00BC6F4C"/>
    <w:rsid w:val="00BD3611"/>
    <w:rsid w:val="00BD3C8D"/>
    <w:rsid w:val="00BD3E0B"/>
    <w:rsid w:val="00BD45D2"/>
    <w:rsid w:val="00BD5BAA"/>
    <w:rsid w:val="00BD5F49"/>
    <w:rsid w:val="00BD7197"/>
    <w:rsid w:val="00BD7793"/>
    <w:rsid w:val="00BE0790"/>
    <w:rsid w:val="00BE147C"/>
    <w:rsid w:val="00BE1EB0"/>
    <w:rsid w:val="00BE4968"/>
    <w:rsid w:val="00BE49D5"/>
    <w:rsid w:val="00BE4C5E"/>
    <w:rsid w:val="00BE5C94"/>
    <w:rsid w:val="00BE5ED9"/>
    <w:rsid w:val="00BE7186"/>
    <w:rsid w:val="00BE73EF"/>
    <w:rsid w:val="00BF029A"/>
    <w:rsid w:val="00BF06BC"/>
    <w:rsid w:val="00BF150C"/>
    <w:rsid w:val="00BF37D4"/>
    <w:rsid w:val="00BF4470"/>
    <w:rsid w:val="00BF4C83"/>
    <w:rsid w:val="00BF50CF"/>
    <w:rsid w:val="00BF5125"/>
    <w:rsid w:val="00BF54AB"/>
    <w:rsid w:val="00BF61FC"/>
    <w:rsid w:val="00BF6F68"/>
    <w:rsid w:val="00BF7917"/>
    <w:rsid w:val="00BF7CAE"/>
    <w:rsid w:val="00C022FA"/>
    <w:rsid w:val="00C052E4"/>
    <w:rsid w:val="00C05F62"/>
    <w:rsid w:val="00C0709A"/>
    <w:rsid w:val="00C111CA"/>
    <w:rsid w:val="00C11AC2"/>
    <w:rsid w:val="00C12398"/>
    <w:rsid w:val="00C13A19"/>
    <w:rsid w:val="00C13BAC"/>
    <w:rsid w:val="00C15731"/>
    <w:rsid w:val="00C16AAE"/>
    <w:rsid w:val="00C176EB"/>
    <w:rsid w:val="00C1799E"/>
    <w:rsid w:val="00C17E8A"/>
    <w:rsid w:val="00C17F30"/>
    <w:rsid w:val="00C21588"/>
    <w:rsid w:val="00C2288F"/>
    <w:rsid w:val="00C23C65"/>
    <w:rsid w:val="00C25FBA"/>
    <w:rsid w:val="00C26F77"/>
    <w:rsid w:val="00C304B9"/>
    <w:rsid w:val="00C3403A"/>
    <w:rsid w:val="00C3452E"/>
    <w:rsid w:val="00C366E3"/>
    <w:rsid w:val="00C37DFF"/>
    <w:rsid w:val="00C4237C"/>
    <w:rsid w:val="00C427FC"/>
    <w:rsid w:val="00C43E78"/>
    <w:rsid w:val="00C43F15"/>
    <w:rsid w:val="00C46DF8"/>
    <w:rsid w:val="00C47170"/>
    <w:rsid w:val="00C507C0"/>
    <w:rsid w:val="00C508E0"/>
    <w:rsid w:val="00C53A41"/>
    <w:rsid w:val="00C56278"/>
    <w:rsid w:val="00C571F0"/>
    <w:rsid w:val="00C57649"/>
    <w:rsid w:val="00C57BFD"/>
    <w:rsid w:val="00C60656"/>
    <w:rsid w:val="00C608F8"/>
    <w:rsid w:val="00C625E7"/>
    <w:rsid w:val="00C62724"/>
    <w:rsid w:val="00C62A79"/>
    <w:rsid w:val="00C64385"/>
    <w:rsid w:val="00C656BE"/>
    <w:rsid w:val="00C6615B"/>
    <w:rsid w:val="00C7113A"/>
    <w:rsid w:val="00C7189D"/>
    <w:rsid w:val="00C74D61"/>
    <w:rsid w:val="00C75E1E"/>
    <w:rsid w:val="00C771C0"/>
    <w:rsid w:val="00C77DC4"/>
    <w:rsid w:val="00C82925"/>
    <w:rsid w:val="00C833B2"/>
    <w:rsid w:val="00C83B3B"/>
    <w:rsid w:val="00C83D02"/>
    <w:rsid w:val="00C85E1C"/>
    <w:rsid w:val="00C87CC1"/>
    <w:rsid w:val="00C90B35"/>
    <w:rsid w:val="00C94150"/>
    <w:rsid w:val="00C956A6"/>
    <w:rsid w:val="00C96DAC"/>
    <w:rsid w:val="00C96F98"/>
    <w:rsid w:val="00C97D52"/>
    <w:rsid w:val="00CA39ED"/>
    <w:rsid w:val="00CA5B5D"/>
    <w:rsid w:val="00CA5FB2"/>
    <w:rsid w:val="00CA76B8"/>
    <w:rsid w:val="00CB0ECB"/>
    <w:rsid w:val="00CB1165"/>
    <w:rsid w:val="00CB2C07"/>
    <w:rsid w:val="00CB54FF"/>
    <w:rsid w:val="00CB6E6D"/>
    <w:rsid w:val="00CB79E6"/>
    <w:rsid w:val="00CC00E1"/>
    <w:rsid w:val="00CC0173"/>
    <w:rsid w:val="00CC1E53"/>
    <w:rsid w:val="00CC1F25"/>
    <w:rsid w:val="00CC489C"/>
    <w:rsid w:val="00CC4ECA"/>
    <w:rsid w:val="00CC524A"/>
    <w:rsid w:val="00CC5EF8"/>
    <w:rsid w:val="00CC7C20"/>
    <w:rsid w:val="00CD12AC"/>
    <w:rsid w:val="00CD1856"/>
    <w:rsid w:val="00CD199A"/>
    <w:rsid w:val="00CD1E8B"/>
    <w:rsid w:val="00CD413E"/>
    <w:rsid w:val="00CD4579"/>
    <w:rsid w:val="00CD57CA"/>
    <w:rsid w:val="00CD59D7"/>
    <w:rsid w:val="00CD7402"/>
    <w:rsid w:val="00CD7BB1"/>
    <w:rsid w:val="00CE0A67"/>
    <w:rsid w:val="00CE1F4D"/>
    <w:rsid w:val="00CE2E2D"/>
    <w:rsid w:val="00CE402B"/>
    <w:rsid w:val="00CE4EBD"/>
    <w:rsid w:val="00CE6078"/>
    <w:rsid w:val="00CE6AF1"/>
    <w:rsid w:val="00CF0250"/>
    <w:rsid w:val="00CF058C"/>
    <w:rsid w:val="00CF0E45"/>
    <w:rsid w:val="00CF0EAD"/>
    <w:rsid w:val="00CF44E3"/>
    <w:rsid w:val="00CF5114"/>
    <w:rsid w:val="00CF55C1"/>
    <w:rsid w:val="00CF65CB"/>
    <w:rsid w:val="00D03719"/>
    <w:rsid w:val="00D03E56"/>
    <w:rsid w:val="00D04C43"/>
    <w:rsid w:val="00D06448"/>
    <w:rsid w:val="00D064FD"/>
    <w:rsid w:val="00D076D0"/>
    <w:rsid w:val="00D07CAF"/>
    <w:rsid w:val="00D12274"/>
    <w:rsid w:val="00D13B5F"/>
    <w:rsid w:val="00D13C51"/>
    <w:rsid w:val="00D13F73"/>
    <w:rsid w:val="00D15ED3"/>
    <w:rsid w:val="00D16DCF"/>
    <w:rsid w:val="00D20467"/>
    <w:rsid w:val="00D21961"/>
    <w:rsid w:val="00D21EFA"/>
    <w:rsid w:val="00D22AF0"/>
    <w:rsid w:val="00D23597"/>
    <w:rsid w:val="00D2424C"/>
    <w:rsid w:val="00D24B2B"/>
    <w:rsid w:val="00D26294"/>
    <w:rsid w:val="00D2650E"/>
    <w:rsid w:val="00D27B49"/>
    <w:rsid w:val="00D305A2"/>
    <w:rsid w:val="00D31F27"/>
    <w:rsid w:val="00D32436"/>
    <w:rsid w:val="00D34922"/>
    <w:rsid w:val="00D36495"/>
    <w:rsid w:val="00D412FE"/>
    <w:rsid w:val="00D42261"/>
    <w:rsid w:val="00D42B99"/>
    <w:rsid w:val="00D46257"/>
    <w:rsid w:val="00D468B9"/>
    <w:rsid w:val="00D47B21"/>
    <w:rsid w:val="00D47FA3"/>
    <w:rsid w:val="00D50722"/>
    <w:rsid w:val="00D51CA4"/>
    <w:rsid w:val="00D526D5"/>
    <w:rsid w:val="00D534BE"/>
    <w:rsid w:val="00D54574"/>
    <w:rsid w:val="00D553FA"/>
    <w:rsid w:val="00D554AD"/>
    <w:rsid w:val="00D6129B"/>
    <w:rsid w:val="00D6398D"/>
    <w:rsid w:val="00D644A7"/>
    <w:rsid w:val="00D67BA9"/>
    <w:rsid w:val="00D70232"/>
    <w:rsid w:val="00D72667"/>
    <w:rsid w:val="00D73FD9"/>
    <w:rsid w:val="00D74028"/>
    <w:rsid w:val="00D755E7"/>
    <w:rsid w:val="00D758DD"/>
    <w:rsid w:val="00D75DA7"/>
    <w:rsid w:val="00D7665F"/>
    <w:rsid w:val="00D76F17"/>
    <w:rsid w:val="00D776D2"/>
    <w:rsid w:val="00D8078F"/>
    <w:rsid w:val="00D820D4"/>
    <w:rsid w:val="00D82D9B"/>
    <w:rsid w:val="00D843DF"/>
    <w:rsid w:val="00D84E10"/>
    <w:rsid w:val="00D85D47"/>
    <w:rsid w:val="00D862E1"/>
    <w:rsid w:val="00D878FF"/>
    <w:rsid w:val="00D91246"/>
    <w:rsid w:val="00D918E3"/>
    <w:rsid w:val="00D91BFD"/>
    <w:rsid w:val="00D93A0D"/>
    <w:rsid w:val="00D95541"/>
    <w:rsid w:val="00D95A51"/>
    <w:rsid w:val="00DA09D5"/>
    <w:rsid w:val="00DA1516"/>
    <w:rsid w:val="00DA259F"/>
    <w:rsid w:val="00DA2A2F"/>
    <w:rsid w:val="00DA335D"/>
    <w:rsid w:val="00DA4C34"/>
    <w:rsid w:val="00DA5426"/>
    <w:rsid w:val="00DA5450"/>
    <w:rsid w:val="00DB153C"/>
    <w:rsid w:val="00DB2876"/>
    <w:rsid w:val="00DB4DD3"/>
    <w:rsid w:val="00DB5E90"/>
    <w:rsid w:val="00DB6422"/>
    <w:rsid w:val="00DB6B6E"/>
    <w:rsid w:val="00DB780C"/>
    <w:rsid w:val="00DC018F"/>
    <w:rsid w:val="00DC0269"/>
    <w:rsid w:val="00DC1791"/>
    <w:rsid w:val="00DC42EA"/>
    <w:rsid w:val="00DC59E2"/>
    <w:rsid w:val="00DC6623"/>
    <w:rsid w:val="00DC6A67"/>
    <w:rsid w:val="00DC6CB1"/>
    <w:rsid w:val="00DC71CC"/>
    <w:rsid w:val="00DD00E8"/>
    <w:rsid w:val="00DD18C7"/>
    <w:rsid w:val="00DD221D"/>
    <w:rsid w:val="00DD33AD"/>
    <w:rsid w:val="00DD38B4"/>
    <w:rsid w:val="00DD4808"/>
    <w:rsid w:val="00DE061B"/>
    <w:rsid w:val="00DE13C2"/>
    <w:rsid w:val="00DE1815"/>
    <w:rsid w:val="00DE23AF"/>
    <w:rsid w:val="00DE264A"/>
    <w:rsid w:val="00DE3E5B"/>
    <w:rsid w:val="00DE4793"/>
    <w:rsid w:val="00DE65B5"/>
    <w:rsid w:val="00DF136A"/>
    <w:rsid w:val="00DF233C"/>
    <w:rsid w:val="00DF38A4"/>
    <w:rsid w:val="00DF3C1D"/>
    <w:rsid w:val="00DF70C8"/>
    <w:rsid w:val="00DF72DE"/>
    <w:rsid w:val="00DF74DB"/>
    <w:rsid w:val="00E001DD"/>
    <w:rsid w:val="00E003AE"/>
    <w:rsid w:val="00E00DA8"/>
    <w:rsid w:val="00E03988"/>
    <w:rsid w:val="00E0422A"/>
    <w:rsid w:val="00E115B6"/>
    <w:rsid w:val="00E1250F"/>
    <w:rsid w:val="00E1291D"/>
    <w:rsid w:val="00E1389F"/>
    <w:rsid w:val="00E13D80"/>
    <w:rsid w:val="00E13F37"/>
    <w:rsid w:val="00E14929"/>
    <w:rsid w:val="00E16223"/>
    <w:rsid w:val="00E179ED"/>
    <w:rsid w:val="00E21FAF"/>
    <w:rsid w:val="00E222AB"/>
    <w:rsid w:val="00E22952"/>
    <w:rsid w:val="00E22B34"/>
    <w:rsid w:val="00E24D0A"/>
    <w:rsid w:val="00E269A4"/>
    <w:rsid w:val="00E269D4"/>
    <w:rsid w:val="00E27840"/>
    <w:rsid w:val="00E31786"/>
    <w:rsid w:val="00E363E3"/>
    <w:rsid w:val="00E36A7C"/>
    <w:rsid w:val="00E36D33"/>
    <w:rsid w:val="00E41192"/>
    <w:rsid w:val="00E43257"/>
    <w:rsid w:val="00E45097"/>
    <w:rsid w:val="00E50104"/>
    <w:rsid w:val="00E50D01"/>
    <w:rsid w:val="00E51F69"/>
    <w:rsid w:val="00E52E1C"/>
    <w:rsid w:val="00E53765"/>
    <w:rsid w:val="00E56A39"/>
    <w:rsid w:val="00E6015B"/>
    <w:rsid w:val="00E62995"/>
    <w:rsid w:val="00E62A4A"/>
    <w:rsid w:val="00E639C7"/>
    <w:rsid w:val="00E64384"/>
    <w:rsid w:val="00E65062"/>
    <w:rsid w:val="00E66AD9"/>
    <w:rsid w:val="00E67884"/>
    <w:rsid w:val="00E70079"/>
    <w:rsid w:val="00E71C62"/>
    <w:rsid w:val="00E74B78"/>
    <w:rsid w:val="00E75270"/>
    <w:rsid w:val="00E757F1"/>
    <w:rsid w:val="00E77EB6"/>
    <w:rsid w:val="00E823A4"/>
    <w:rsid w:val="00E83F5D"/>
    <w:rsid w:val="00E8476C"/>
    <w:rsid w:val="00E84A9C"/>
    <w:rsid w:val="00E86218"/>
    <w:rsid w:val="00E907D1"/>
    <w:rsid w:val="00E90E42"/>
    <w:rsid w:val="00E91C8A"/>
    <w:rsid w:val="00E94702"/>
    <w:rsid w:val="00E94EB8"/>
    <w:rsid w:val="00E94F7A"/>
    <w:rsid w:val="00E957DB"/>
    <w:rsid w:val="00E96CCD"/>
    <w:rsid w:val="00EA0738"/>
    <w:rsid w:val="00EA0BF3"/>
    <w:rsid w:val="00EA2FB8"/>
    <w:rsid w:val="00EA45E8"/>
    <w:rsid w:val="00EA4D59"/>
    <w:rsid w:val="00EA4F09"/>
    <w:rsid w:val="00EA54FB"/>
    <w:rsid w:val="00EA60F1"/>
    <w:rsid w:val="00EA689B"/>
    <w:rsid w:val="00EA6F47"/>
    <w:rsid w:val="00EB0811"/>
    <w:rsid w:val="00EB23C3"/>
    <w:rsid w:val="00EB2D11"/>
    <w:rsid w:val="00EB2F96"/>
    <w:rsid w:val="00EB35A8"/>
    <w:rsid w:val="00EB4206"/>
    <w:rsid w:val="00EB6011"/>
    <w:rsid w:val="00EB66AC"/>
    <w:rsid w:val="00EB77DB"/>
    <w:rsid w:val="00EC01D9"/>
    <w:rsid w:val="00EC0680"/>
    <w:rsid w:val="00EC0E4C"/>
    <w:rsid w:val="00EC2468"/>
    <w:rsid w:val="00EC3FCC"/>
    <w:rsid w:val="00ED0189"/>
    <w:rsid w:val="00ED146B"/>
    <w:rsid w:val="00ED2A06"/>
    <w:rsid w:val="00ED3489"/>
    <w:rsid w:val="00ED43D3"/>
    <w:rsid w:val="00ED4C5F"/>
    <w:rsid w:val="00ED568D"/>
    <w:rsid w:val="00ED6824"/>
    <w:rsid w:val="00EE1BE1"/>
    <w:rsid w:val="00EE3D7D"/>
    <w:rsid w:val="00EE43A2"/>
    <w:rsid w:val="00EE4F6F"/>
    <w:rsid w:val="00EE5CC9"/>
    <w:rsid w:val="00EE7E14"/>
    <w:rsid w:val="00EF2777"/>
    <w:rsid w:val="00EF2AC4"/>
    <w:rsid w:val="00EF460B"/>
    <w:rsid w:val="00EF58F1"/>
    <w:rsid w:val="00EF6F63"/>
    <w:rsid w:val="00F00674"/>
    <w:rsid w:val="00F008CC"/>
    <w:rsid w:val="00F0100D"/>
    <w:rsid w:val="00F0158D"/>
    <w:rsid w:val="00F05401"/>
    <w:rsid w:val="00F1166E"/>
    <w:rsid w:val="00F12D88"/>
    <w:rsid w:val="00F1505D"/>
    <w:rsid w:val="00F15454"/>
    <w:rsid w:val="00F15819"/>
    <w:rsid w:val="00F15A2B"/>
    <w:rsid w:val="00F16665"/>
    <w:rsid w:val="00F171FC"/>
    <w:rsid w:val="00F20686"/>
    <w:rsid w:val="00F2162F"/>
    <w:rsid w:val="00F2313F"/>
    <w:rsid w:val="00F231CB"/>
    <w:rsid w:val="00F23ECE"/>
    <w:rsid w:val="00F260AA"/>
    <w:rsid w:val="00F267E0"/>
    <w:rsid w:val="00F27B86"/>
    <w:rsid w:val="00F300A7"/>
    <w:rsid w:val="00F30126"/>
    <w:rsid w:val="00F307AB"/>
    <w:rsid w:val="00F31CF7"/>
    <w:rsid w:val="00F345EB"/>
    <w:rsid w:val="00F37A90"/>
    <w:rsid w:val="00F41E3E"/>
    <w:rsid w:val="00F441C7"/>
    <w:rsid w:val="00F460F2"/>
    <w:rsid w:val="00F502C9"/>
    <w:rsid w:val="00F52A22"/>
    <w:rsid w:val="00F53182"/>
    <w:rsid w:val="00F5446C"/>
    <w:rsid w:val="00F54AF7"/>
    <w:rsid w:val="00F56521"/>
    <w:rsid w:val="00F57E60"/>
    <w:rsid w:val="00F603BD"/>
    <w:rsid w:val="00F6046D"/>
    <w:rsid w:val="00F606A1"/>
    <w:rsid w:val="00F61C5B"/>
    <w:rsid w:val="00F62523"/>
    <w:rsid w:val="00F65681"/>
    <w:rsid w:val="00F665AA"/>
    <w:rsid w:val="00F719B7"/>
    <w:rsid w:val="00F723CC"/>
    <w:rsid w:val="00F72BCE"/>
    <w:rsid w:val="00F73B06"/>
    <w:rsid w:val="00F74A4F"/>
    <w:rsid w:val="00F74E53"/>
    <w:rsid w:val="00F76302"/>
    <w:rsid w:val="00F77427"/>
    <w:rsid w:val="00F77883"/>
    <w:rsid w:val="00F77D89"/>
    <w:rsid w:val="00F82539"/>
    <w:rsid w:val="00F83421"/>
    <w:rsid w:val="00F83D14"/>
    <w:rsid w:val="00F8589C"/>
    <w:rsid w:val="00F86674"/>
    <w:rsid w:val="00F901B3"/>
    <w:rsid w:val="00F9137A"/>
    <w:rsid w:val="00F91963"/>
    <w:rsid w:val="00F91CED"/>
    <w:rsid w:val="00F93DFB"/>
    <w:rsid w:val="00F93F44"/>
    <w:rsid w:val="00F94014"/>
    <w:rsid w:val="00F973BE"/>
    <w:rsid w:val="00FA1065"/>
    <w:rsid w:val="00FA3B2A"/>
    <w:rsid w:val="00FA3CBE"/>
    <w:rsid w:val="00FA419C"/>
    <w:rsid w:val="00FA4A30"/>
    <w:rsid w:val="00FA6695"/>
    <w:rsid w:val="00FA7249"/>
    <w:rsid w:val="00FB0571"/>
    <w:rsid w:val="00FB33FE"/>
    <w:rsid w:val="00FB55A3"/>
    <w:rsid w:val="00FB639D"/>
    <w:rsid w:val="00FC0056"/>
    <w:rsid w:val="00FC0944"/>
    <w:rsid w:val="00FC2BBC"/>
    <w:rsid w:val="00FC4255"/>
    <w:rsid w:val="00FC4EC8"/>
    <w:rsid w:val="00FC60D4"/>
    <w:rsid w:val="00FC7A6B"/>
    <w:rsid w:val="00FD156B"/>
    <w:rsid w:val="00FD2AE5"/>
    <w:rsid w:val="00FD48F3"/>
    <w:rsid w:val="00FD5A8F"/>
    <w:rsid w:val="00FD5D60"/>
    <w:rsid w:val="00FD6043"/>
    <w:rsid w:val="00FD61A9"/>
    <w:rsid w:val="00FE15EA"/>
    <w:rsid w:val="00FE24E0"/>
    <w:rsid w:val="00FE25D6"/>
    <w:rsid w:val="00FE2FC2"/>
    <w:rsid w:val="00FE4341"/>
    <w:rsid w:val="00FE463C"/>
    <w:rsid w:val="00FE4997"/>
    <w:rsid w:val="00FE54C4"/>
    <w:rsid w:val="00FE58E3"/>
    <w:rsid w:val="00FE6AEB"/>
    <w:rsid w:val="00FE79CA"/>
    <w:rsid w:val="00FF19C2"/>
    <w:rsid w:val="00FF4E34"/>
    <w:rsid w:val="00FF502C"/>
    <w:rsid w:val="00FF5FAA"/>
    <w:rsid w:val="00FF6D26"/>
    <w:rsid w:val="00FF7DC1"/>
    <w:rsid w:val="0166A816"/>
    <w:rsid w:val="022AA62A"/>
    <w:rsid w:val="060FD841"/>
    <w:rsid w:val="066F9CEB"/>
    <w:rsid w:val="07BF8D1E"/>
    <w:rsid w:val="08ED29AF"/>
    <w:rsid w:val="0B2192E0"/>
    <w:rsid w:val="0BDAAD0B"/>
    <w:rsid w:val="0EE3C109"/>
    <w:rsid w:val="10E30169"/>
    <w:rsid w:val="12253DEF"/>
    <w:rsid w:val="13A8721E"/>
    <w:rsid w:val="13EF9978"/>
    <w:rsid w:val="154555DF"/>
    <w:rsid w:val="1766ABB8"/>
    <w:rsid w:val="18DB7932"/>
    <w:rsid w:val="1963ACC9"/>
    <w:rsid w:val="1979A98D"/>
    <w:rsid w:val="1CA61A81"/>
    <w:rsid w:val="1D71E44A"/>
    <w:rsid w:val="21BBDAAE"/>
    <w:rsid w:val="23EEFA39"/>
    <w:rsid w:val="24BDD611"/>
    <w:rsid w:val="263AA721"/>
    <w:rsid w:val="2F756E6A"/>
    <w:rsid w:val="31BADB12"/>
    <w:rsid w:val="33426543"/>
    <w:rsid w:val="33D7FEE8"/>
    <w:rsid w:val="351843F8"/>
    <w:rsid w:val="359C40E0"/>
    <w:rsid w:val="36935915"/>
    <w:rsid w:val="411F97A7"/>
    <w:rsid w:val="4227ACBF"/>
    <w:rsid w:val="43F186D7"/>
    <w:rsid w:val="44CE7783"/>
    <w:rsid w:val="44E7BD77"/>
    <w:rsid w:val="453A0810"/>
    <w:rsid w:val="4690D529"/>
    <w:rsid w:val="4AB12D6A"/>
    <w:rsid w:val="4EE26BB3"/>
    <w:rsid w:val="4FE583D5"/>
    <w:rsid w:val="5045E67F"/>
    <w:rsid w:val="51A4CA42"/>
    <w:rsid w:val="53B87FF6"/>
    <w:rsid w:val="551FB423"/>
    <w:rsid w:val="562BEE52"/>
    <w:rsid w:val="5AFFA34D"/>
    <w:rsid w:val="5F9B8DED"/>
    <w:rsid w:val="609F3594"/>
    <w:rsid w:val="60CE9069"/>
    <w:rsid w:val="616EB9E1"/>
    <w:rsid w:val="61D2FF11"/>
    <w:rsid w:val="658DB56F"/>
    <w:rsid w:val="693F6DFF"/>
    <w:rsid w:val="6A35DA34"/>
    <w:rsid w:val="6B75047B"/>
    <w:rsid w:val="6D202D61"/>
    <w:rsid w:val="6E42761D"/>
    <w:rsid w:val="70654AD9"/>
    <w:rsid w:val="75ACA05A"/>
    <w:rsid w:val="76A565F6"/>
    <w:rsid w:val="7743027D"/>
    <w:rsid w:val="79F9F443"/>
    <w:rsid w:val="7BB4C960"/>
    <w:rsid w:val="7C60CB29"/>
    <w:rsid w:val="7CA3EFC7"/>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2A4B95"/>
  <w14:defaultImageDpi w14:val="32767"/>
  <w15:docId w15:val="{7F4024A8-CE82-4C3B-B219-49C3606AB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2"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1BFD"/>
    <w:rPr>
      <w:rFonts w:ascii="Mazda Type" w:eastAsiaTheme="minorEastAsia" w:hAnsi="Mazda Type"/>
      <w:sz w:val="20"/>
      <w:lang w:eastAsia="de-DE"/>
    </w:rPr>
  </w:style>
  <w:style w:type="paragraph" w:styleId="Heading1">
    <w:name w:val="heading 1"/>
    <w:basedOn w:val="Normal"/>
    <w:next w:val="Normal"/>
    <w:link w:val="Heading1Char"/>
    <w:autoRedefine/>
    <w:uiPriority w:val="9"/>
    <w:qFormat/>
    <w:rsid w:val="00E24D0A"/>
    <w:pPr>
      <w:outlineLvl w:val="0"/>
    </w:pPr>
    <w:rPr>
      <w:rFonts w:ascii="Mazda Type Medium" w:hAnsi="Mazda Type Medium"/>
      <w:caps/>
      <w:sz w:val="32"/>
      <w:szCs w:val="32"/>
    </w:rPr>
  </w:style>
  <w:style w:type="paragraph" w:styleId="Heading2">
    <w:name w:val="heading 2"/>
    <w:basedOn w:val="ListParagraph"/>
    <w:next w:val="Normal"/>
    <w:link w:val="Heading2Char"/>
    <w:autoRedefine/>
    <w:uiPriority w:val="9"/>
    <w:unhideWhenUsed/>
    <w:qFormat/>
    <w:rsid w:val="002D7AF7"/>
    <w:pPr>
      <w:numPr>
        <w:numId w:val="5"/>
      </w:numPr>
      <w:spacing w:line="260" w:lineRule="exact"/>
      <w:outlineLvl w:val="1"/>
    </w:pPr>
    <w:rPr>
      <w:sz w:val="21"/>
      <w:szCs w:val="21"/>
      <w:lang w:val="en-US"/>
    </w:rPr>
  </w:style>
  <w:style w:type="paragraph" w:styleId="Heading3">
    <w:name w:val="heading 3"/>
    <w:aliases w:val="Letter head"/>
    <w:basedOn w:val="Normal"/>
    <w:next w:val="Normal"/>
    <w:link w:val="Heading3Char"/>
    <w:autoRedefine/>
    <w:uiPriority w:val="9"/>
    <w:unhideWhenUsed/>
    <w:qFormat/>
    <w:rsid w:val="004C595C"/>
    <w:pPr>
      <w:outlineLvl w:val="2"/>
    </w:pPr>
    <w:rPr>
      <w:b/>
      <w:bCs/>
      <w:caps/>
      <w:spacing w:val="20"/>
    </w:rPr>
  </w:style>
  <w:style w:type="paragraph" w:styleId="Heading4">
    <w:name w:val="heading 4"/>
    <w:basedOn w:val="Normal"/>
    <w:next w:val="Normal"/>
    <w:link w:val="Heading4Char"/>
    <w:uiPriority w:val="9"/>
    <w:semiHidden/>
    <w:unhideWhenUsed/>
    <w:rsid w:val="0005340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2E15"/>
    <w:pPr>
      <w:tabs>
        <w:tab w:val="center" w:pos="4536"/>
        <w:tab w:val="right" w:pos="9072"/>
      </w:tabs>
    </w:pPr>
    <w:rPr>
      <w:rFonts w:eastAsiaTheme="minorHAnsi"/>
      <w:lang w:eastAsia="en-US"/>
    </w:rPr>
  </w:style>
  <w:style w:type="character" w:customStyle="1" w:styleId="HeaderChar">
    <w:name w:val="Header Char"/>
    <w:basedOn w:val="DefaultParagraphFont"/>
    <w:link w:val="Header"/>
    <w:uiPriority w:val="99"/>
    <w:rsid w:val="00972E15"/>
  </w:style>
  <w:style w:type="paragraph" w:styleId="Footer">
    <w:name w:val="footer"/>
    <w:basedOn w:val="Normal"/>
    <w:link w:val="FooterChar"/>
    <w:uiPriority w:val="99"/>
    <w:unhideWhenUsed/>
    <w:rsid w:val="00972E15"/>
    <w:pPr>
      <w:tabs>
        <w:tab w:val="center" w:pos="4536"/>
        <w:tab w:val="right" w:pos="9072"/>
      </w:tabs>
    </w:pPr>
    <w:rPr>
      <w:rFonts w:eastAsiaTheme="minorHAnsi"/>
      <w:lang w:eastAsia="en-US"/>
    </w:rPr>
  </w:style>
  <w:style w:type="character" w:customStyle="1" w:styleId="FooterChar">
    <w:name w:val="Footer Char"/>
    <w:basedOn w:val="DefaultParagraphFont"/>
    <w:link w:val="Footer"/>
    <w:uiPriority w:val="99"/>
    <w:rsid w:val="00972E15"/>
  </w:style>
  <w:style w:type="character" w:styleId="Hyperlink">
    <w:name w:val="Hyperlink"/>
    <w:basedOn w:val="DefaultParagraphFont"/>
    <w:uiPriority w:val="99"/>
    <w:unhideWhenUsed/>
    <w:rsid w:val="000237E6"/>
    <w:rPr>
      <w:color w:val="0563C1" w:themeColor="hyperlink"/>
      <w:u w:val="single"/>
    </w:rPr>
  </w:style>
  <w:style w:type="character" w:customStyle="1" w:styleId="UnresolvedMention1">
    <w:name w:val="Unresolved Mention1"/>
    <w:basedOn w:val="DefaultParagraphFont"/>
    <w:uiPriority w:val="99"/>
    <w:rsid w:val="000237E6"/>
    <w:rPr>
      <w:color w:val="605E5C"/>
      <w:shd w:val="clear" w:color="auto" w:fill="E1DFDD"/>
    </w:rPr>
  </w:style>
  <w:style w:type="paragraph" w:styleId="ListParagraph">
    <w:name w:val="List Paragraph"/>
    <w:basedOn w:val="Normal"/>
    <w:uiPriority w:val="34"/>
    <w:qFormat/>
    <w:rsid w:val="00C97D52"/>
    <w:pPr>
      <w:ind w:left="720"/>
      <w:contextualSpacing/>
    </w:pPr>
  </w:style>
  <w:style w:type="paragraph" w:styleId="BalloonText">
    <w:name w:val="Balloon Text"/>
    <w:basedOn w:val="Normal"/>
    <w:link w:val="BalloonTextChar"/>
    <w:uiPriority w:val="99"/>
    <w:semiHidden/>
    <w:unhideWhenUsed/>
    <w:rsid w:val="00C97D52"/>
    <w:rPr>
      <w:rFonts w:ascii="Tahoma" w:hAnsi="Tahoma" w:cs="Tahoma"/>
      <w:sz w:val="16"/>
      <w:szCs w:val="16"/>
    </w:rPr>
  </w:style>
  <w:style w:type="character" w:customStyle="1" w:styleId="BalloonTextChar">
    <w:name w:val="Balloon Text Char"/>
    <w:basedOn w:val="DefaultParagraphFont"/>
    <w:link w:val="BalloonText"/>
    <w:uiPriority w:val="99"/>
    <w:semiHidden/>
    <w:rsid w:val="00C97D52"/>
    <w:rPr>
      <w:rFonts w:ascii="Tahoma" w:eastAsiaTheme="minorEastAsia" w:hAnsi="Tahoma" w:cs="Tahoma"/>
      <w:sz w:val="16"/>
      <w:szCs w:val="16"/>
      <w:lang w:eastAsia="de-DE"/>
    </w:rPr>
  </w:style>
  <w:style w:type="character" w:styleId="FollowedHyperlink">
    <w:name w:val="FollowedHyperlink"/>
    <w:basedOn w:val="DefaultParagraphFont"/>
    <w:uiPriority w:val="99"/>
    <w:semiHidden/>
    <w:unhideWhenUsed/>
    <w:rsid w:val="00862BE0"/>
    <w:rPr>
      <w:color w:val="954F72" w:themeColor="followedHyperlink"/>
      <w:u w:val="single"/>
    </w:rPr>
  </w:style>
  <w:style w:type="paragraph" w:customStyle="1" w:styleId="paragraph">
    <w:name w:val="paragraph"/>
    <w:basedOn w:val="Normal"/>
    <w:rsid w:val="0050545D"/>
    <w:pPr>
      <w:spacing w:before="100" w:beforeAutospacing="1" w:after="100" w:afterAutospacing="1"/>
    </w:pPr>
    <w:rPr>
      <w:rFonts w:ascii="Times New Roman" w:eastAsia="Times New Roman" w:hAnsi="Times New Roman" w:cs="Times New Roman"/>
      <w:lang w:val="en-GB" w:eastAsia="en-GB"/>
    </w:rPr>
  </w:style>
  <w:style w:type="character" w:customStyle="1" w:styleId="normaltextrun">
    <w:name w:val="normaltextrun"/>
    <w:basedOn w:val="DefaultParagraphFont"/>
    <w:rsid w:val="0050545D"/>
  </w:style>
  <w:style w:type="character" w:customStyle="1" w:styleId="eop">
    <w:name w:val="eop"/>
    <w:basedOn w:val="DefaultParagraphFont"/>
    <w:rsid w:val="0050545D"/>
  </w:style>
  <w:style w:type="character" w:styleId="CommentReference">
    <w:name w:val="annotation reference"/>
    <w:basedOn w:val="DefaultParagraphFont"/>
    <w:uiPriority w:val="99"/>
    <w:semiHidden/>
    <w:unhideWhenUsed/>
    <w:rsid w:val="008C542B"/>
    <w:rPr>
      <w:sz w:val="16"/>
      <w:szCs w:val="16"/>
    </w:rPr>
  </w:style>
  <w:style w:type="paragraph" w:styleId="CommentText">
    <w:name w:val="annotation text"/>
    <w:basedOn w:val="Normal"/>
    <w:link w:val="CommentTextChar"/>
    <w:uiPriority w:val="99"/>
    <w:unhideWhenUsed/>
    <w:rsid w:val="008C542B"/>
    <w:rPr>
      <w:szCs w:val="20"/>
    </w:rPr>
  </w:style>
  <w:style w:type="character" w:customStyle="1" w:styleId="CommentTextChar">
    <w:name w:val="Comment Text Char"/>
    <w:basedOn w:val="DefaultParagraphFont"/>
    <w:link w:val="CommentText"/>
    <w:uiPriority w:val="99"/>
    <w:rsid w:val="008C542B"/>
    <w:rPr>
      <w:rFonts w:eastAsiaTheme="minorEastAsia"/>
      <w:sz w:val="20"/>
      <w:szCs w:val="20"/>
      <w:lang w:eastAsia="de-DE"/>
    </w:rPr>
  </w:style>
  <w:style w:type="paragraph" w:styleId="CommentSubject">
    <w:name w:val="annotation subject"/>
    <w:basedOn w:val="CommentText"/>
    <w:next w:val="CommentText"/>
    <w:link w:val="CommentSubjectChar"/>
    <w:uiPriority w:val="99"/>
    <w:semiHidden/>
    <w:unhideWhenUsed/>
    <w:rsid w:val="008C542B"/>
    <w:rPr>
      <w:b/>
      <w:bCs/>
    </w:rPr>
  </w:style>
  <w:style w:type="character" w:customStyle="1" w:styleId="CommentSubjectChar">
    <w:name w:val="Comment Subject Char"/>
    <w:basedOn w:val="CommentTextChar"/>
    <w:link w:val="CommentSubject"/>
    <w:uiPriority w:val="99"/>
    <w:semiHidden/>
    <w:rsid w:val="008C542B"/>
    <w:rPr>
      <w:rFonts w:eastAsiaTheme="minorEastAsia"/>
      <w:b/>
      <w:bCs/>
      <w:sz w:val="20"/>
      <w:szCs w:val="20"/>
      <w:lang w:eastAsia="de-DE"/>
    </w:rPr>
  </w:style>
  <w:style w:type="paragraph" w:styleId="Revision">
    <w:name w:val="Revision"/>
    <w:hidden/>
    <w:uiPriority w:val="99"/>
    <w:semiHidden/>
    <w:rsid w:val="006F1CE6"/>
    <w:rPr>
      <w:rFonts w:eastAsiaTheme="minorEastAsia"/>
      <w:lang w:eastAsia="de-DE"/>
    </w:rPr>
  </w:style>
  <w:style w:type="paragraph" w:styleId="FootnoteText">
    <w:name w:val="footnote text"/>
    <w:basedOn w:val="Normal"/>
    <w:link w:val="FootnoteTextChar"/>
    <w:uiPriority w:val="12"/>
    <w:unhideWhenUsed/>
    <w:qFormat/>
    <w:rsid w:val="0025474A"/>
    <w:rPr>
      <w:szCs w:val="20"/>
    </w:rPr>
  </w:style>
  <w:style w:type="character" w:customStyle="1" w:styleId="FootnoteTextChar">
    <w:name w:val="Footnote Text Char"/>
    <w:basedOn w:val="DefaultParagraphFont"/>
    <w:link w:val="FootnoteText"/>
    <w:uiPriority w:val="12"/>
    <w:qFormat/>
    <w:rsid w:val="0025474A"/>
    <w:rPr>
      <w:rFonts w:eastAsiaTheme="minorEastAsia"/>
      <w:sz w:val="20"/>
      <w:szCs w:val="20"/>
      <w:lang w:eastAsia="de-DE"/>
    </w:rPr>
  </w:style>
  <w:style w:type="character" w:styleId="FootnoteReference">
    <w:name w:val="footnote reference"/>
    <w:basedOn w:val="DefaultParagraphFont"/>
    <w:uiPriority w:val="99"/>
    <w:semiHidden/>
    <w:unhideWhenUsed/>
    <w:qFormat/>
    <w:rsid w:val="0025474A"/>
    <w:rPr>
      <w:vertAlign w:val="superscript"/>
    </w:rPr>
  </w:style>
  <w:style w:type="character" w:customStyle="1" w:styleId="Heading1Char">
    <w:name w:val="Heading 1 Char"/>
    <w:basedOn w:val="DefaultParagraphFont"/>
    <w:link w:val="Heading1"/>
    <w:uiPriority w:val="9"/>
    <w:rsid w:val="00E24D0A"/>
    <w:rPr>
      <w:rFonts w:ascii="Mazda Type Medium" w:eastAsiaTheme="minorEastAsia" w:hAnsi="Mazda Type Medium"/>
      <w:caps/>
      <w:sz w:val="32"/>
      <w:szCs w:val="32"/>
      <w:lang w:eastAsia="de-DE"/>
    </w:rPr>
  </w:style>
  <w:style w:type="character" w:customStyle="1" w:styleId="Heading2Char">
    <w:name w:val="Heading 2 Char"/>
    <w:basedOn w:val="DefaultParagraphFont"/>
    <w:link w:val="Heading2"/>
    <w:uiPriority w:val="9"/>
    <w:rsid w:val="002D7AF7"/>
    <w:rPr>
      <w:rFonts w:ascii="Mazda Type" w:eastAsiaTheme="minorEastAsia" w:hAnsi="Mazda Type"/>
      <w:sz w:val="21"/>
      <w:szCs w:val="21"/>
      <w:lang w:val="en-US" w:eastAsia="de-DE"/>
    </w:rPr>
  </w:style>
  <w:style w:type="character" w:customStyle="1" w:styleId="Heading3Char">
    <w:name w:val="Heading 3 Char"/>
    <w:aliases w:val="Letter head Char"/>
    <w:basedOn w:val="DefaultParagraphFont"/>
    <w:link w:val="Heading3"/>
    <w:uiPriority w:val="9"/>
    <w:rsid w:val="004C595C"/>
    <w:rPr>
      <w:rFonts w:ascii="Mazda Type" w:eastAsiaTheme="minorEastAsia" w:hAnsi="Mazda Type"/>
      <w:b/>
      <w:bCs/>
      <w:caps/>
      <w:spacing w:val="20"/>
      <w:sz w:val="20"/>
      <w:lang w:eastAsia="de-DE"/>
    </w:rPr>
  </w:style>
  <w:style w:type="character" w:customStyle="1" w:styleId="Heading4Char">
    <w:name w:val="Heading 4 Char"/>
    <w:basedOn w:val="DefaultParagraphFont"/>
    <w:link w:val="Heading4"/>
    <w:uiPriority w:val="9"/>
    <w:semiHidden/>
    <w:rsid w:val="00053407"/>
    <w:rPr>
      <w:rFonts w:asciiTheme="majorHAnsi" w:eastAsiaTheme="majorEastAsia" w:hAnsiTheme="majorHAnsi" w:cstheme="majorBidi"/>
      <w:i/>
      <w:iCs/>
      <w:color w:val="2F5496" w:themeColor="accent1" w:themeShade="BF"/>
      <w:sz w:val="20"/>
      <w:lang w:eastAsia="de-DE"/>
    </w:rPr>
  </w:style>
  <w:style w:type="character" w:styleId="IntenseEmphasis">
    <w:name w:val="Intense Emphasis"/>
    <w:basedOn w:val="DefaultParagraphFont"/>
    <w:uiPriority w:val="21"/>
    <w:qFormat/>
    <w:rsid w:val="00A01922"/>
    <w:rPr>
      <w:i/>
      <w:iCs/>
      <w:color w:val="auto"/>
    </w:rPr>
  </w:style>
  <w:style w:type="character" w:styleId="IntenseReference">
    <w:name w:val="Intense Reference"/>
    <w:basedOn w:val="DefaultParagraphFont"/>
    <w:uiPriority w:val="32"/>
    <w:qFormat/>
    <w:rsid w:val="00A01922"/>
    <w:rPr>
      <w:b/>
      <w:bCs/>
      <w:smallCaps/>
      <w:color w:val="auto"/>
      <w:spacing w:val="5"/>
    </w:rPr>
  </w:style>
  <w:style w:type="paragraph" w:styleId="IntenseQuote">
    <w:name w:val="Intense Quote"/>
    <w:basedOn w:val="Normal"/>
    <w:next w:val="Normal"/>
    <w:link w:val="IntenseQuoteChar"/>
    <w:autoRedefine/>
    <w:uiPriority w:val="30"/>
    <w:qFormat/>
    <w:rsid w:val="00A01922"/>
    <w:pPr>
      <w:pBdr>
        <w:top w:val="single" w:sz="4" w:space="10" w:color="A0A0A0"/>
        <w:bottom w:val="single" w:sz="4" w:space="10" w:color="A0A0A0"/>
      </w:pBdr>
      <w:spacing w:before="360" w:after="360"/>
      <w:ind w:left="864" w:right="864"/>
      <w:jc w:val="center"/>
    </w:pPr>
    <w:rPr>
      <w:i/>
      <w:iCs/>
      <w:lang w:val="en-US" w:eastAsia="ja-JP"/>
    </w:rPr>
  </w:style>
  <w:style w:type="character" w:customStyle="1" w:styleId="IntenseQuoteChar">
    <w:name w:val="Intense Quote Char"/>
    <w:basedOn w:val="DefaultParagraphFont"/>
    <w:link w:val="IntenseQuote"/>
    <w:uiPriority w:val="30"/>
    <w:rsid w:val="00A01922"/>
    <w:rPr>
      <w:rFonts w:ascii="Mazda Type" w:eastAsiaTheme="minorEastAsia" w:hAnsi="Mazda Type"/>
      <w:i/>
      <w:iCs/>
      <w:sz w:val="20"/>
      <w:lang w:val="en-US" w:eastAsia="ja-JP"/>
    </w:rPr>
  </w:style>
  <w:style w:type="paragraph" w:styleId="NoSpacing">
    <w:name w:val="No Spacing"/>
    <w:autoRedefine/>
    <w:uiPriority w:val="1"/>
    <w:qFormat/>
    <w:rsid w:val="00B82C74"/>
    <w:rPr>
      <w:rFonts w:ascii="Mazda Type" w:eastAsiaTheme="minorEastAsia" w:hAnsi="Mazda Type"/>
      <w:sz w:val="20"/>
      <w:lang w:eastAsia="de-DE"/>
    </w:rPr>
  </w:style>
  <w:style w:type="character" w:styleId="UnresolvedMention">
    <w:name w:val="Unresolved Mention"/>
    <w:basedOn w:val="DefaultParagraphFont"/>
    <w:uiPriority w:val="99"/>
    <w:semiHidden/>
    <w:unhideWhenUsed/>
    <w:rsid w:val="00D42B99"/>
    <w:rPr>
      <w:color w:val="605E5C"/>
      <w:shd w:val="clear" w:color="auto" w:fill="E1DFDD"/>
    </w:rPr>
  </w:style>
  <w:style w:type="character" w:styleId="Mention">
    <w:name w:val="Mention"/>
    <w:basedOn w:val="DefaultParagraphFont"/>
    <w:uiPriority w:val="99"/>
    <w:unhideWhenUsed/>
    <w:rsid w:val="009F799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95636">
      <w:bodyDiv w:val="1"/>
      <w:marLeft w:val="0"/>
      <w:marRight w:val="0"/>
      <w:marTop w:val="0"/>
      <w:marBottom w:val="0"/>
      <w:divBdr>
        <w:top w:val="none" w:sz="0" w:space="0" w:color="auto"/>
        <w:left w:val="none" w:sz="0" w:space="0" w:color="auto"/>
        <w:bottom w:val="none" w:sz="0" w:space="0" w:color="auto"/>
        <w:right w:val="none" w:sz="0" w:space="0" w:color="auto"/>
      </w:divBdr>
    </w:div>
    <w:div w:id="317461806">
      <w:bodyDiv w:val="1"/>
      <w:marLeft w:val="0"/>
      <w:marRight w:val="0"/>
      <w:marTop w:val="0"/>
      <w:marBottom w:val="0"/>
      <w:divBdr>
        <w:top w:val="none" w:sz="0" w:space="0" w:color="auto"/>
        <w:left w:val="none" w:sz="0" w:space="0" w:color="auto"/>
        <w:bottom w:val="none" w:sz="0" w:space="0" w:color="auto"/>
        <w:right w:val="none" w:sz="0" w:space="0" w:color="auto"/>
      </w:divBdr>
    </w:div>
    <w:div w:id="358363458">
      <w:bodyDiv w:val="1"/>
      <w:marLeft w:val="0"/>
      <w:marRight w:val="0"/>
      <w:marTop w:val="0"/>
      <w:marBottom w:val="0"/>
      <w:divBdr>
        <w:top w:val="none" w:sz="0" w:space="0" w:color="auto"/>
        <w:left w:val="none" w:sz="0" w:space="0" w:color="auto"/>
        <w:bottom w:val="none" w:sz="0" w:space="0" w:color="auto"/>
        <w:right w:val="none" w:sz="0" w:space="0" w:color="auto"/>
      </w:divBdr>
    </w:div>
    <w:div w:id="421151137">
      <w:bodyDiv w:val="1"/>
      <w:marLeft w:val="0"/>
      <w:marRight w:val="0"/>
      <w:marTop w:val="0"/>
      <w:marBottom w:val="0"/>
      <w:divBdr>
        <w:top w:val="none" w:sz="0" w:space="0" w:color="auto"/>
        <w:left w:val="none" w:sz="0" w:space="0" w:color="auto"/>
        <w:bottom w:val="none" w:sz="0" w:space="0" w:color="auto"/>
        <w:right w:val="none" w:sz="0" w:space="0" w:color="auto"/>
      </w:divBdr>
    </w:div>
    <w:div w:id="451899010">
      <w:bodyDiv w:val="1"/>
      <w:marLeft w:val="0"/>
      <w:marRight w:val="0"/>
      <w:marTop w:val="0"/>
      <w:marBottom w:val="0"/>
      <w:divBdr>
        <w:top w:val="none" w:sz="0" w:space="0" w:color="auto"/>
        <w:left w:val="none" w:sz="0" w:space="0" w:color="auto"/>
        <w:bottom w:val="none" w:sz="0" w:space="0" w:color="auto"/>
        <w:right w:val="none" w:sz="0" w:space="0" w:color="auto"/>
      </w:divBdr>
    </w:div>
    <w:div w:id="553733835">
      <w:bodyDiv w:val="1"/>
      <w:marLeft w:val="0"/>
      <w:marRight w:val="0"/>
      <w:marTop w:val="0"/>
      <w:marBottom w:val="0"/>
      <w:divBdr>
        <w:top w:val="none" w:sz="0" w:space="0" w:color="auto"/>
        <w:left w:val="none" w:sz="0" w:space="0" w:color="auto"/>
        <w:bottom w:val="none" w:sz="0" w:space="0" w:color="auto"/>
        <w:right w:val="none" w:sz="0" w:space="0" w:color="auto"/>
      </w:divBdr>
    </w:div>
    <w:div w:id="694579760">
      <w:bodyDiv w:val="1"/>
      <w:marLeft w:val="0"/>
      <w:marRight w:val="0"/>
      <w:marTop w:val="0"/>
      <w:marBottom w:val="0"/>
      <w:divBdr>
        <w:top w:val="none" w:sz="0" w:space="0" w:color="auto"/>
        <w:left w:val="none" w:sz="0" w:space="0" w:color="auto"/>
        <w:bottom w:val="none" w:sz="0" w:space="0" w:color="auto"/>
        <w:right w:val="none" w:sz="0" w:space="0" w:color="auto"/>
      </w:divBdr>
    </w:div>
    <w:div w:id="711266732">
      <w:bodyDiv w:val="1"/>
      <w:marLeft w:val="0"/>
      <w:marRight w:val="0"/>
      <w:marTop w:val="0"/>
      <w:marBottom w:val="0"/>
      <w:divBdr>
        <w:top w:val="none" w:sz="0" w:space="0" w:color="auto"/>
        <w:left w:val="none" w:sz="0" w:space="0" w:color="auto"/>
        <w:bottom w:val="none" w:sz="0" w:space="0" w:color="auto"/>
        <w:right w:val="none" w:sz="0" w:space="0" w:color="auto"/>
      </w:divBdr>
    </w:div>
    <w:div w:id="935795263">
      <w:bodyDiv w:val="1"/>
      <w:marLeft w:val="0"/>
      <w:marRight w:val="0"/>
      <w:marTop w:val="0"/>
      <w:marBottom w:val="0"/>
      <w:divBdr>
        <w:top w:val="none" w:sz="0" w:space="0" w:color="auto"/>
        <w:left w:val="none" w:sz="0" w:space="0" w:color="auto"/>
        <w:bottom w:val="none" w:sz="0" w:space="0" w:color="auto"/>
        <w:right w:val="none" w:sz="0" w:space="0" w:color="auto"/>
      </w:divBdr>
    </w:div>
    <w:div w:id="991526642">
      <w:bodyDiv w:val="1"/>
      <w:marLeft w:val="0"/>
      <w:marRight w:val="0"/>
      <w:marTop w:val="0"/>
      <w:marBottom w:val="0"/>
      <w:divBdr>
        <w:top w:val="none" w:sz="0" w:space="0" w:color="auto"/>
        <w:left w:val="none" w:sz="0" w:space="0" w:color="auto"/>
        <w:bottom w:val="none" w:sz="0" w:space="0" w:color="auto"/>
        <w:right w:val="none" w:sz="0" w:space="0" w:color="auto"/>
      </w:divBdr>
    </w:div>
    <w:div w:id="1179810046">
      <w:bodyDiv w:val="1"/>
      <w:marLeft w:val="0"/>
      <w:marRight w:val="0"/>
      <w:marTop w:val="0"/>
      <w:marBottom w:val="0"/>
      <w:divBdr>
        <w:top w:val="none" w:sz="0" w:space="0" w:color="auto"/>
        <w:left w:val="none" w:sz="0" w:space="0" w:color="auto"/>
        <w:bottom w:val="none" w:sz="0" w:space="0" w:color="auto"/>
        <w:right w:val="none" w:sz="0" w:space="0" w:color="auto"/>
      </w:divBdr>
    </w:div>
    <w:div w:id="1251355470">
      <w:bodyDiv w:val="1"/>
      <w:marLeft w:val="0"/>
      <w:marRight w:val="0"/>
      <w:marTop w:val="0"/>
      <w:marBottom w:val="0"/>
      <w:divBdr>
        <w:top w:val="none" w:sz="0" w:space="0" w:color="auto"/>
        <w:left w:val="none" w:sz="0" w:space="0" w:color="auto"/>
        <w:bottom w:val="none" w:sz="0" w:space="0" w:color="auto"/>
        <w:right w:val="none" w:sz="0" w:space="0" w:color="auto"/>
      </w:divBdr>
    </w:div>
    <w:div w:id="1341814654">
      <w:bodyDiv w:val="1"/>
      <w:marLeft w:val="0"/>
      <w:marRight w:val="0"/>
      <w:marTop w:val="0"/>
      <w:marBottom w:val="0"/>
      <w:divBdr>
        <w:top w:val="none" w:sz="0" w:space="0" w:color="auto"/>
        <w:left w:val="none" w:sz="0" w:space="0" w:color="auto"/>
        <w:bottom w:val="none" w:sz="0" w:space="0" w:color="auto"/>
        <w:right w:val="none" w:sz="0" w:space="0" w:color="auto"/>
      </w:divBdr>
    </w:div>
    <w:div w:id="1403022488">
      <w:bodyDiv w:val="1"/>
      <w:marLeft w:val="0"/>
      <w:marRight w:val="0"/>
      <w:marTop w:val="0"/>
      <w:marBottom w:val="0"/>
      <w:divBdr>
        <w:top w:val="none" w:sz="0" w:space="0" w:color="auto"/>
        <w:left w:val="none" w:sz="0" w:space="0" w:color="auto"/>
        <w:bottom w:val="none" w:sz="0" w:space="0" w:color="auto"/>
        <w:right w:val="none" w:sz="0" w:space="0" w:color="auto"/>
      </w:divBdr>
    </w:div>
    <w:div w:id="1415587155">
      <w:bodyDiv w:val="1"/>
      <w:marLeft w:val="0"/>
      <w:marRight w:val="0"/>
      <w:marTop w:val="0"/>
      <w:marBottom w:val="0"/>
      <w:divBdr>
        <w:top w:val="none" w:sz="0" w:space="0" w:color="auto"/>
        <w:left w:val="none" w:sz="0" w:space="0" w:color="auto"/>
        <w:bottom w:val="none" w:sz="0" w:space="0" w:color="auto"/>
        <w:right w:val="none" w:sz="0" w:space="0" w:color="auto"/>
      </w:divBdr>
    </w:div>
    <w:div w:id="1524243888">
      <w:bodyDiv w:val="1"/>
      <w:marLeft w:val="0"/>
      <w:marRight w:val="0"/>
      <w:marTop w:val="0"/>
      <w:marBottom w:val="0"/>
      <w:divBdr>
        <w:top w:val="none" w:sz="0" w:space="0" w:color="auto"/>
        <w:left w:val="none" w:sz="0" w:space="0" w:color="auto"/>
        <w:bottom w:val="none" w:sz="0" w:space="0" w:color="auto"/>
        <w:right w:val="none" w:sz="0" w:space="0" w:color="auto"/>
      </w:divBdr>
    </w:div>
    <w:div w:id="1740518089">
      <w:bodyDiv w:val="1"/>
      <w:marLeft w:val="0"/>
      <w:marRight w:val="0"/>
      <w:marTop w:val="0"/>
      <w:marBottom w:val="0"/>
      <w:divBdr>
        <w:top w:val="none" w:sz="0" w:space="0" w:color="auto"/>
        <w:left w:val="none" w:sz="0" w:space="0" w:color="auto"/>
        <w:bottom w:val="none" w:sz="0" w:space="0" w:color="auto"/>
        <w:right w:val="none" w:sz="0" w:space="0" w:color="auto"/>
      </w:divBdr>
    </w:div>
    <w:div w:id="1742366787">
      <w:bodyDiv w:val="1"/>
      <w:marLeft w:val="0"/>
      <w:marRight w:val="0"/>
      <w:marTop w:val="0"/>
      <w:marBottom w:val="0"/>
      <w:divBdr>
        <w:top w:val="none" w:sz="0" w:space="0" w:color="auto"/>
        <w:left w:val="none" w:sz="0" w:space="0" w:color="auto"/>
        <w:bottom w:val="none" w:sz="0" w:space="0" w:color="auto"/>
        <w:right w:val="none" w:sz="0" w:space="0" w:color="auto"/>
      </w:divBdr>
    </w:div>
    <w:div w:id="1799566831">
      <w:bodyDiv w:val="1"/>
      <w:marLeft w:val="0"/>
      <w:marRight w:val="0"/>
      <w:marTop w:val="0"/>
      <w:marBottom w:val="0"/>
      <w:divBdr>
        <w:top w:val="none" w:sz="0" w:space="0" w:color="auto"/>
        <w:left w:val="none" w:sz="0" w:space="0" w:color="auto"/>
        <w:bottom w:val="none" w:sz="0" w:space="0" w:color="auto"/>
        <w:right w:val="none" w:sz="0" w:space="0" w:color="auto"/>
      </w:divBdr>
    </w:div>
    <w:div w:id="1980332998">
      <w:bodyDiv w:val="1"/>
      <w:marLeft w:val="0"/>
      <w:marRight w:val="0"/>
      <w:marTop w:val="0"/>
      <w:marBottom w:val="0"/>
      <w:divBdr>
        <w:top w:val="none" w:sz="0" w:space="0" w:color="auto"/>
        <w:left w:val="none" w:sz="0" w:space="0" w:color="auto"/>
        <w:bottom w:val="none" w:sz="0" w:space="0" w:color="auto"/>
        <w:right w:val="none" w:sz="0" w:space="0" w:color="auto"/>
      </w:divBdr>
    </w:div>
    <w:div w:id="1991593352">
      <w:bodyDiv w:val="1"/>
      <w:marLeft w:val="0"/>
      <w:marRight w:val="0"/>
      <w:marTop w:val="0"/>
      <w:marBottom w:val="0"/>
      <w:divBdr>
        <w:top w:val="none" w:sz="0" w:space="0" w:color="auto"/>
        <w:left w:val="none" w:sz="0" w:space="0" w:color="auto"/>
        <w:bottom w:val="none" w:sz="0" w:space="0" w:color="auto"/>
        <w:right w:val="none" w:sz="0" w:space="0" w:color="auto"/>
      </w:divBdr>
    </w:div>
    <w:div w:id="2119525079">
      <w:bodyDiv w:val="1"/>
      <w:marLeft w:val="0"/>
      <w:marRight w:val="0"/>
      <w:marTop w:val="0"/>
      <w:marBottom w:val="0"/>
      <w:divBdr>
        <w:top w:val="none" w:sz="0" w:space="0" w:color="auto"/>
        <w:left w:val="none" w:sz="0" w:space="0" w:color="auto"/>
        <w:bottom w:val="none" w:sz="0" w:space="0" w:color="auto"/>
        <w:right w:val="none" w:sz="0" w:space="0" w:color="auto"/>
      </w:divBdr>
    </w:div>
    <w:div w:id="2146698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2" Type="http://schemas.openxmlformats.org/officeDocument/2006/relationships/hyperlink" Target="mailto:netherlands@mazda-press.com" TargetMode="External"/><Relationship Id="rId1" Type="http://schemas.openxmlformats.org/officeDocument/2006/relationships/hyperlink" Target="http://www.mazda-press.nl"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mc\OneDrive\Documents\MAZDA\8-Template%20for%20Press%20Release.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276502723554499FB9184729E059F8" ma:contentTypeVersion="18" ma:contentTypeDescription="Create a new document." ma:contentTypeScope="" ma:versionID="b3ee91867a2f530ca06447abae579132">
  <xsd:schema xmlns:xsd="http://www.w3.org/2001/XMLSchema" xmlns:xs="http://www.w3.org/2001/XMLSchema" xmlns:p="http://schemas.microsoft.com/office/2006/metadata/properties" xmlns:ns2="3399f6dd-ffc2-4c89-b4be-7838c087c6be" xmlns:ns3="befcf9f5-d604-489f-a3cf-2a8ab85bb126" targetNamespace="http://schemas.microsoft.com/office/2006/metadata/properties" ma:root="true" ma:fieldsID="d0fc8753d576c6d45b72d3dd4e556f53" ns2:_="" ns3:_="">
    <xsd:import namespace="3399f6dd-ffc2-4c89-b4be-7838c087c6be"/>
    <xsd:import namespace="befcf9f5-d604-489f-a3cf-2a8ab85bb1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AutoKeyPoints" minOccurs="0"/>
                <xsd:element ref="ns2:MediaServiceKeyPoint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99f6dd-ffc2-4c89-b4be-7838c087c6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4a01bcd-74c8-4a4a-857a-9df5d1bfb40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fcf9f5-d604-489f-a3cf-2a8ab85bb1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c948572-8030-4c47-8403-9216a79bbdfe}" ma:internalName="TaxCatchAll" ma:showField="CatchAllData" ma:web="befcf9f5-d604-489f-a3cf-2a8ab85bb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399f6dd-ffc2-4c89-b4be-7838c087c6be">
      <Terms xmlns="http://schemas.microsoft.com/office/infopath/2007/PartnerControls"/>
    </lcf76f155ced4ddcb4097134ff3c332f>
    <TaxCatchAll xmlns="befcf9f5-d604-489f-a3cf-2a8ab85bb12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337C0D-CCC3-4D8C-9AB9-6ED92E2FC4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99f6dd-ffc2-4c89-b4be-7838c087c6be"/>
    <ds:schemaRef ds:uri="befcf9f5-d604-489f-a3cf-2a8ab85bb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E17990-4882-4ADE-8E87-4853281D78EB}">
  <ds:schemaRefs>
    <ds:schemaRef ds:uri="http://schemas.microsoft.com/sharepoint/v3/contenttype/forms"/>
  </ds:schemaRefs>
</ds:datastoreItem>
</file>

<file path=customXml/itemProps3.xml><?xml version="1.0" encoding="utf-8"?>
<ds:datastoreItem xmlns:ds="http://schemas.openxmlformats.org/officeDocument/2006/customXml" ds:itemID="{8117DDAB-59D9-4CE6-B797-2F3BF09F55CF}">
  <ds:schemaRefs>
    <ds:schemaRef ds:uri="http://schemas.microsoft.com/office/2006/metadata/properties"/>
    <ds:schemaRef ds:uri="http://schemas.microsoft.com/office/infopath/2007/PartnerControls"/>
    <ds:schemaRef ds:uri="3399f6dd-ffc2-4c89-b4be-7838c087c6be"/>
    <ds:schemaRef ds:uri="befcf9f5-d604-489f-a3cf-2a8ab85bb126"/>
  </ds:schemaRefs>
</ds:datastoreItem>
</file>

<file path=customXml/itemProps4.xml><?xml version="1.0" encoding="utf-8"?>
<ds:datastoreItem xmlns:ds="http://schemas.openxmlformats.org/officeDocument/2006/customXml" ds:itemID="{CDC4C9C4-3F4E-4BCF-9869-E7BFDBEC9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8-Template for Press Release.dotx</Template>
  <TotalTime>429</TotalTime>
  <Pages>2</Pages>
  <Words>569</Words>
  <Characters>3427</Characters>
  <Application>Microsoft Office Word</Application>
  <DocSecurity>0</DocSecurity>
  <Lines>62</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 Ruig, Christian</dc:creator>
  <cp:lastModifiedBy>Mantje, Marieke</cp:lastModifiedBy>
  <cp:revision>93</cp:revision>
  <cp:lastPrinted>2025-11-07T13:22:00Z</cp:lastPrinted>
  <dcterms:created xsi:type="dcterms:W3CDTF">2025-10-27T19:30:00Z</dcterms:created>
  <dcterms:modified xsi:type="dcterms:W3CDTF">2026-09-29T13:14:00Z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0x010100458F2EDDB1B2104EABC8E3609CCD3745</vt:lpwstr>
  </property>
  <property fmtid="{D5CDD505-2E9C-101B-9397-08002B2CF9AE}" pid="3" name="MSIP_Label_8f759577-5ea0-4866-9528-c5abbb8a6af6_Enabled">
    <vt:lpwstr>true</vt:lpwstr>
  </property>
  <property fmtid="{D5CDD505-2E9C-101B-9397-08002B2CF9AE}" pid="4" name="MSIP_Label_8f759577-5ea0-4866-9528-c5abbb8a6af6_SetDate">
    <vt:lpwstr>2025-07-06T18:25:50Z</vt:lpwstr>
  </property>
  <property fmtid="{D5CDD505-2E9C-101B-9397-08002B2CF9AE}" pid="5" name="MSIP_Label_8f759577-5ea0-4866-9528-c5abbb8a6af6_Method">
    <vt:lpwstr>Privileged</vt:lpwstr>
  </property>
  <property fmtid="{D5CDD505-2E9C-101B-9397-08002B2CF9AE}" pid="6" name="MSIP_Label_8f759577-5ea0-4866-9528-c5abbb8a6af6_Name">
    <vt:lpwstr>Public</vt:lpwstr>
  </property>
  <property fmtid="{D5CDD505-2E9C-101B-9397-08002B2CF9AE}" pid="7" name="MSIP_Label_8f759577-5ea0-4866-9528-c5abbb8a6af6_SiteId">
    <vt:lpwstr>88aa0304-bac8-42a3-b26f-81949581123b</vt:lpwstr>
  </property>
  <property fmtid="{D5CDD505-2E9C-101B-9397-08002B2CF9AE}" pid="8" name="MSIP_Label_8f759577-5ea0-4866-9528-c5abbb8a6af6_ActionId">
    <vt:lpwstr>38d9d560-4266-47c6-81ef-3f164e90cfe2</vt:lpwstr>
  </property>
  <property fmtid="{D5CDD505-2E9C-101B-9397-08002B2CF9AE}" pid="9" name="MSIP_Label_8f759577-5ea0-4866-9528-c5abbb8a6af6_ContentBits">
    <vt:lpwstr>0</vt:lpwstr>
  </property>
  <property fmtid="{D5CDD505-2E9C-101B-9397-08002B2CF9AE}" pid="10" name="MSIP_Label_8f759577-5ea0-4866-9528-c5abbb8a6af6_Tag">
    <vt:lpwstr>10, 0, 1, 1</vt:lpwstr>
  </property>
</Properties>
</file>