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77CEF" w14:textId="77777777" w:rsidR="00A04E2C" w:rsidRPr="006F3096" w:rsidRDefault="00A04E2C" w:rsidP="00A04E2C">
      <w:pPr>
        <w:rPr>
          <w:rFonts w:ascii="Mazda Type" w:hAnsi="Mazda Type"/>
          <w:lang w:val="nl-NL"/>
        </w:rPr>
      </w:pPr>
    </w:p>
    <w:p w14:paraId="760083A2" w14:textId="77777777" w:rsidR="00A04E2C" w:rsidRPr="006F3096" w:rsidRDefault="00A04E2C" w:rsidP="00A04E2C">
      <w:pPr>
        <w:rPr>
          <w:rFonts w:ascii="Mazda Type" w:hAnsi="Mazda Type"/>
          <w:lang w:val="nl-NL"/>
        </w:rPr>
      </w:pPr>
    </w:p>
    <w:p w14:paraId="0CC6E181" w14:textId="5AD3FD98" w:rsidR="00A04E2C" w:rsidRPr="00C36418" w:rsidRDefault="00603771" w:rsidP="00A04E2C">
      <w:pPr>
        <w:spacing w:after="120" w:line="288" w:lineRule="auto"/>
        <w:jc w:val="center"/>
        <w:rPr>
          <w:rFonts w:ascii="Mazda Type" w:hAnsi="Mazda Type"/>
          <w:spacing w:val="-4"/>
          <w:sz w:val="34"/>
          <w:szCs w:val="34"/>
          <w:lang w:val="nl-NL"/>
        </w:rPr>
      </w:pPr>
      <w:r w:rsidRPr="00C36418">
        <w:rPr>
          <w:rFonts w:ascii="Mazda Type" w:hAnsi="Mazda Type"/>
          <w:spacing w:val="-4"/>
          <w:sz w:val="34"/>
          <w:szCs w:val="34"/>
          <w:lang w:val="nl-NL"/>
        </w:rPr>
        <w:t>Mazda br</w:t>
      </w:r>
      <w:r w:rsidR="009604C8" w:rsidRPr="00C36418">
        <w:rPr>
          <w:rFonts w:ascii="Mazda Type" w:hAnsi="Mazda Type"/>
          <w:spacing w:val="-4"/>
          <w:sz w:val="34"/>
          <w:szCs w:val="34"/>
          <w:lang w:val="nl-NL"/>
        </w:rPr>
        <w:t xml:space="preserve">eidt </w:t>
      </w:r>
      <w:r w:rsidRPr="00C36418">
        <w:rPr>
          <w:rFonts w:ascii="Mazda Type" w:hAnsi="Mazda Type"/>
          <w:spacing w:val="-4"/>
          <w:sz w:val="34"/>
          <w:szCs w:val="34"/>
          <w:lang w:val="nl-NL"/>
        </w:rPr>
        <w:t>line-up MX-30</w:t>
      </w:r>
      <w:r w:rsidR="009604C8" w:rsidRPr="00C36418">
        <w:rPr>
          <w:rFonts w:ascii="Mazda Type" w:hAnsi="Mazda Type"/>
          <w:spacing w:val="-4"/>
          <w:sz w:val="34"/>
          <w:szCs w:val="34"/>
          <w:lang w:val="nl-NL"/>
        </w:rPr>
        <w:t xml:space="preserve"> uit met Advantage-</w:t>
      </w:r>
      <w:r w:rsidR="00C36418" w:rsidRPr="00C36418">
        <w:rPr>
          <w:rFonts w:ascii="Mazda Type" w:hAnsi="Mazda Type"/>
          <w:spacing w:val="-4"/>
          <w:sz w:val="34"/>
          <w:szCs w:val="34"/>
          <w:lang w:val="nl-NL"/>
        </w:rPr>
        <w:t>uitvoering</w:t>
      </w:r>
    </w:p>
    <w:p w14:paraId="44C5CAE2" w14:textId="1AF27D73" w:rsidR="00A04E2C" w:rsidRDefault="009604C8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 xml:space="preserve">Gelimiteerde speciale uitvoering en </w:t>
      </w:r>
      <w:r w:rsidR="00C26958">
        <w:rPr>
          <w:rFonts w:ascii="Mazda Type" w:hAnsi="Mazda Type"/>
          <w:sz w:val="21"/>
          <w:szCs w:val="21"/>
          <w:lang w:val="nl-NL" w:eastAsia="nl-NL"/>
        </w:rPr>
        <w:t xml:space="preserve">leverbaar op basis van beschikbare voorraad </w:t>
      </w:r>
    </w:p>
    <w:p w14:paraId="31139A08" w14:textId="156184EB" w:rsidR="009D44A8" w:rsidRDefault="009604C8" w:rsidP="009D44A8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Vanaf € 34.640,- inclusief kosten rijklaar</w:t>
      </w:r>
      <w:r w:rsidR="008F5387">
        <w:rPr>
          <w:rFonts w:ascii="Mazda Type" w:hAnsi="Mazda Type"/>
          <w:sz w:val="21"/>
          <w:szCs w:val="21"/>
          <w:lang w:val="nl-NL" w:eastAsia="nl-NL"/>
        </w:rPr>
        <w:t xml:space="preserve"> </w:t>
      </w:r>
    </w:p>
    <w:p w14:paraId="27115518" w14:textId="58090377" w:rsidR="00A04E2C" w:rsidRDefault="0090768D" w:rsidP="009D44A8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 w:rsidRPr="009D44A8">
        <w:rPr>
          <w:rFonts w:ascii="Mazda Type" w:hAnsi="Mazda Type"/>
          <w:sz w:val="21"/>
          <w:szCs w:val="21"/>
          <w:lang w:val="nl-NL" w:eastAsia="nl-NL"/>
        </w:rPr>
        <w:t>Nog dit jaar leverbaar met 12% bijtelling</w:t>
      </w:r>
    </w:p>
    <w:p w14:paraId="6CD6CEE9" w14:textId="77777777" w:rsidR="009D44A8" w:rsidRPr="009D44A8" w:rsidRDefault="009D44A8" w:rsidP="009D44A8">
      <w:pPr>
        <w:pStyle w:val="Geenafstand"/>
        <w:spacing w:line="360" w:lineRule="auto"/>
        <w:ind w:left="714"/>
        <w:rPr>
          <w:rFonts w:ascii="Mazda Type" w:hAnsi="Mazda Type"/>
          <w:sz w:val="21"/>
          <w:szCs w:val="21"/>
          <w:lang w:val="nl-NL"/>
        </w:rPr>
      </w:pPr>
    </w:p>
    <w:p w14:paraId="50942A1B" w14:textId="33D3910A" w:rsidR="009D44A8" w:rsidRDefault="00A04E2C" w:rsidP="00A04E2C">
      <w:pPr>
        <w:adjustRightInd w:val="0"/>
        <w:spacing w:after="120" w:line="260" w:lineRule="exact"/>
        <w:jc w:val="both"/>
        <w:rPr>
          <w:rFonts w:ascii="Mazda Type" w:hAnsi="Mazda Type"/>
          <w:b/>
          <w:spacing w:val="-2"/>
          <w:sz w:val="20"/>
          <w:szCs w:val="20"/>
          <w:lang w:val="nl-NL"/>
        </w:rPr>
      </w:pPr>
      <w:r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9604C8">
        <w:rPr>
          <w:rFonts w:ascii="Mazda Type" w:hAnsi="Mazda Type"/>
          <w:spacing w:val="-2"/>
          <w:sz w:val="20"/>
          <w:szCs w:val="20"/>
          <w:u w:val="single"/>
          <w:lang w:val="nl-NL"/>
        </w:rPr>
        <w:t>9</w:t>
      </w:r>
      <w:r w:rsidR="004A1F68"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</w:t>
      </w:r>
      <w:r w:rsidR="009604C8">
        <w:rPr>
          <w:rFonts w:ascii="Mazda Type" w:hAnsi="Mazda Type"/>
          <w:spacing w:val="-2"/>
          <w:sz w:val="20"/>
          <w:szCs w:val="20"/>
          <w:u w:val="single"/>
          <w:lang w:val="nl-NL"/>
        </w:rPr>
        <w:t>september</w:t>
      </w:r>
      <w:r w:rsidR="004A1F68"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 </w:t>
      </w:r>
      <w:r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E44F34"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B41B27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4A1F68" w:rsidRPr="00B41B27">
        <w:rPr>
          <w:rFonts w:ascii="Mazda Type" w:hAnsi="Mazda Type"/>
          <w:b/>
          <w:sz w:val="20"/>
          <w:szCs w:val="20"/>
          <w:lang w:val="nl-NL"/>
        </w:rPr>
        <w:t xml:space="preserve">Mazda heeft de line-up van de MX-30 </w:t>
      </w:r>
      <w:r w:rsidR="009604C8">
        <w:rPr>
          <w:rFonts w:ascii="Mazda Type" w:hAnsi="Mazda Type"/>
          <w:b/>
          <w:sz w:val="20"/>
          <w:szCs w:val="20"/>
          <w:lang w:val="nl-NL"/>
        </w:rPr>
        <w:t>uitgebreid met een speciale uitvoering:</w:t>
      </w:r>
      <w:r w:rsidR="002D5924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9604C8">
        <w:rPr>
          <w:rFonts w:ascii="Mazda Type" w:hAnsi="Mazda Type"/>
          <w:b/>
          <w:sz w:val="20"/>
          <w:szCs w:val="20"/>
          <w:lang w:val="nl-NL"/>
        </w:rPr>
        <w:t xml:space="preserve">de MX-30 Advantage. De uitvoering is gelimiteerd en leverbaar </w:t>
      </w:r>
      <w:r w:rsidR="00CB121B">
        <w:rPr>
          <w:rFonts w:ascii="Mazda Type" w:hAnsi="Mazda Type"/>
          <w:b/>
          <w:sz w:val="20"/>
          <w:szCs w:val="20"/>
          <w:lang w:val="nl-NL"/>
        </w:rPr>
        <w:t xml:space="preserve">op basis van de beschikbare voorraad. De Advantage is </w:t>
      </w:r>
      <w:r w:rsidR="009604C8">
        <w:rPr>
          <w:rFonts w:ascii="Mazda Type" w:hAnsi="Mazda Type"/>
          <w:b/>
          <w:sz w:val="20"/>
          <w:szCs w:val="20"/>
          <w:lang w:val="nl-NL"/>
        </w:rPr>
        <w:t>een aanvulling op de rest van het gamma</w:t>
      </w:r>
      <w:r w:rsidR="004A1F68" w:rsidRPr="004A1F68">
        <w:rPr>
          <w:rFonts w:ascii="Mazda Type" w:hAnsi="Mazda Type"/>
          <w:b/>
          <w:sz w:val="20"/>
          <w:szCs w:val="20"/>
          <w:lang w:val="nl-NL"/>
        </w:rPr>
        <w:t xml:space="preserve">, zoals dat in </w:t>
      </w:r>
      <w:r w:rsidR="004A1F68">
        <w:rPr>
          <w:rFonts w:ascii="Mazda Type" w:hAnsi="Mazda Type"/>
          <w:b/>
          <w:sz w:val="20"/>
          <w:szCs w:val="20"/>
          <w:lang w:val="nl-NL"/>
        </w:rPr>
        <w:t xml:space="preserve">Nederland beschikbaar is. </w:t>
      </w:r>
      <w:r w:rsidR="009604C8">
        <w:rPr>
          <w:rFonts w:ascii="Mazda Type" w:hAnsi="Mazda Type"/>
          <w:b/>
          <w:sz w:val="20"/>
          <w:szCs w:val="20"/>
          <w:lang w:val="nl-NL"/>
        </w:rPr>
        <w:t>De MX-30 Advanta</w:t>
      </w:r>
      <w:r w:rsidR="00C36418">
        <w:rPr>
          <w:rFonts w:ascii="Mazda Type" w:hAnsi="Mazda Type"/>
          <w:b/>
          <w:sz w:val="20"/>
          <w:szCs w:val="20"/>
          <w:lang w:val="nl-NL"/>
        </w:rPr>
        <w:t>ge</w:t>
      </w:r>
      <w:r w:rsidR="009604C8">
        <w:rPr>
          <w:rFonts w:ascii="Mazda Type" w:hAnsi="Mazda Type"/>
          <w:b/>
          <w:sz w:val="20"/>
          <w:szCs w:val="20"/>
          <w:lang w:val="nl-NL"/>
        </w:rPr>
        <w:t xml:space="preserve"> is leverb</w:t>
      </w:r>
      <w:r w:rsidR="00C36418">
        <w:rPr>
          <w:rFonts w:ascii="Mazda Type" w:hAnsi="Mazda Type"/>
          <w:b/>
          <w:sz w:val="20"/>
          <w:szCs w:val="20"/>
          <w:lang w:val="nl-NL"/>
        </w:rPr>
        <w:t>a</w:t>
      </w:r>
      <w:r w:rsidR="009604C8">
        <w:rPr>
          <w:rFonts w:ascii="Mazda Type" w:hAnsi="Mazda Type"/>
          <w:b/>
          <w:sz w:val="20"/>
          <w:szCs w:val="20"/>
          <w:lang w:val="nl-NL"/>
        </w:rPr>
        <w:t xml:space="preserve">ar vanaf </w:t>
      </w:r>
      <w:r w:rsidR="004A1F68" w:rsidRPr="00B41B27">
        <w:rPr>
          <w:rFonts w:ascii="Mazda Type" w:hAnsi="Mazda Type"/>
          <w:b/>
          <w:spacing w:val="-2"/>
          <w:sz w:val="20"/>
          <w:szCs w:val="20"/>
          <w:lang w:val="nl-NL"/>
        </w:rPr>
        <w:t>€ 3</w:t>
      </w:r>
      <w:r w:rsidR="009604C8">
        <w:rPr>
          <w:rFonts w:ascii="Mazda Type" w:hAnsi="Mazda Type"/>
          <w:b/>
          <w:spacing w:val="-2"/>
          <w:sz w:val="20"/>
          <w:szCs w:val="20"/>
          <w:lang w:val="nl-NL"/>
        </w:rPr>
        <w:t>4</w:t>
      </w:r>
      <w:r w:rsidR="004A1F68" w:rsidRPr="00B41B27">
        <w:rPr>
          <w:rFonts w:ascii="Mazda Type" w:hAnsi="Mazda Type"/>
          <w:b/>
          <w:spacing w:val="-2"/>
          <w:sz w:val="20"/>
          <w:szCs w:val="20"/>
          <w:lang w:val="nl-NL"/>
        </w:rPr>
        <w:t>.</w:t>
      </w:r>
      <w:r w:rsidR="009604C8">
        <w:rPr>
          <w:rFonts w:ascii="Mazda Type" w:hAnsi="Mazda Type"/>
          <w:b/>
          <w:spacing w:val="-2"/>
          <w:sz w:val="20"/>
          <w:szCs w:val="20"/>
          <w:lang w:val="nl-NL"/>
        </w:rPr>
        <w:t>6</w:t>
      </w:r>
      <w:r w:rsidR="004A1F68" w:rsidRPr="00B41B27">
        <w:rPr>
          <w:rFonts w:ascii="Mazda Type" w:hAnsi="Mazda Type"/>
          <w:b/>
          <w:spacing w:val="-2"/>
          <w:sz w:val="20"/>
          <w:szCs w:val="20"/>
          <w:lang w:val="nl-NL"/>
        </w:rPr>
        <w:t>40,-</w:t>
      </w:r>
      <w:r w:rsidR="009604C8">
        <w:rPr>
          <w:rFonts w:ascii="Mazda Type" w:hAnsi="Mazda Type"/>
          <w:b/>
          <w:spacing w:val="-2"/>
          <w:sz w:val="20"/>
          <w:szCs w:val="20"/>
          <w:lang w:val="nl-NL"/>
        </w:rPr>
        <w:t>, inclusief kosten rijklaar</w:t>
      </w:r>
      <w:r w:rsidR="002D5924">
        <w:rPr>
          <w:rFonts w:ascii="Mazda Type" w:hAnsi="Mazda Type"/>
          <w:b/>
          <w:spacing w:val="-2"/>
          <w:sz w:val="20"/>
          <w:szCs w:val="20"/>
          <w:lang w:val="nl-NL"/>
        </w:rPr>
        <w:t xml:space="preserve"> maken </w:t>
      </w:r>
      <w:r w:rsidR="002D5924" w:rsidRPr="002D5924">
        <w:rPr>
          <w:rFonts w:ascii="Mazda Type" w:hAnsi="Mazda Type"/>
          <w:b/>
          <w:bCs/>
          <w:spacing w:val="-2"/>
          <w:sz w:val="20"/>
          <w:szCs w:val="20"/>
          <w:lang w:val="nl-NL"/>
        </w:rPr>
        <w:t>en exclusief metallic lak.</w:t>
      </w:r>
      <w:r w:rsidR="002D5924">
        <w:rPr>
          <w:rFonts w:ascii="Mazda Type" w:hAnsi="Mazda Type"/>
          <w:spacing w:val="-2"/>
          <w:sz w:val="20"/>
          <w:szCs w:val="20"/>
          <w:lang w:val="nl-NL"/>
        </w:rPr>
        <w:t xml:space="preserve"> </w:t>
      </w:r>
      <w:r w:rsidR="00034ECD">
        <w:rPr>
          <w:rFonts w:ascii="Mazda Type" w:hAnsi="Mazda Type"/>
          <w:b/>
          <w:spacing w:val="-2"/>
          <w:sz w:val="20"/>
          <w:szCs w:val="20"/>
          <w:lang w:val="nl-NL"/>
        </w:rPr>
        <w:t xml:space="preserve">De auto is dit jaar nog </w:t>
      </w:r>
      <w:r w:rsidR="00C36418">
        <w:rPr>
          <w:rFonts w:ascii="Mazda Type" w:hAnsi="Mazda Type"/>
          <w:b/>
          <w:spacing w:val="-2"/>
          <w:sz w:val="20"/>
          <w:szCs w:val="20"/>
          <w:lang w:val="nl-NL"/>
        </w:rPr>
        <w:t>verkrijgbaar</w:t>
      </w:r>
      <w:r w:rsidR="00034ECD">
        <w:rPr>
          <w:rFonts w:ascii="Mazda Type" w:hAnsi="Mazda Type"/>
          <w:b/>
          <w:spacing w:val="-2"/>
          <w:sz w:val="20"/>
          <w:szCs w:val="20"/>
          <w:lang w:val="nl-NL"/>
        </w:rPr>
        <w:t xml:space="preserve"> met een bijtelling van 12%.</w:t>
      </w:r>
    </w:p>
    <w:p w14:paraId="6F6A6197" w14:textId="7968D646" w:rsidR="009604C8" w:rsidRPr="00034ECD" w:rsidRDefault="009604C8" w:rsidP="009604C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034ECD">
        <w:rPr>
          <w:rFonts w:ascii="Mazda Type" w:hAnsi="Mazda Type"/>
          <w:sz w:val="20"/>
          <w:szCs w:val="20"/>
          <w:lang w:val="nl-NL"/>
        </w:rPr>
        <w:t xml:space="preserve">De </w:t>
      </w:r>
      <w:r w:rsidR="00DF2257">
        <w:rPr>
          <w:rFonts w:ascii="Mazda Type" w:hAnsi="Mazda Type"/>
          <w:sz w:val="20"/>
          <w:szCs w:val="20"/>
          <w:lang w:val="nl-NL"/>
        </w:rPr>
        <w:t xml:space="preserve">honderd procent elektrische </w:t>
      </w:r>
      <w:r w:rsidRPr="00034ECD">
        <w:rPr>
          <w:rFonts w:ascii="Mazda Type" w:hAnsi="Mazda Type"/>
          <w:sz w:val="20"/>
          <w:szCs w:val="20"/>
          <w:lang w:val="nl-NL"/>
        </w:rPr>
        <w:t>Mazda MX-30</w:t>
      </w:r>
      <w:r w:rsidR="00453818">
        <w:rPr>
          <w:rStyle w:val="Voetnootmarkering"/>
          <w:rFonts w:ascii="Mazda Type" w:hAnsi="Mazda Type"/>
          <w:sz w:val="20"/>
          <w:szCs w:val="20"/>
          <w:lang w:val="nl-NL"/>
        </w:rPr>
        <w:footnoteReference w:id="1"/>
      </w:r>
      <w:r w:rsidR="002D5924">
        <w:rPr>
          <w:rFonts w:ascii="Mazda Type" w:hAnsi="Mazda Type"/>
          <w:sz w:val="20"/>
          <w:szCs w:val="20"/>
          <w:lang w:val="nl-NL"/>
        </w:rPr>
        <w:t xml:space="preserve"> </w:t>
      </w:r>
      <w:r w:rsidRPr="00034ECD">
        <w:rPr>
          <w:rFonts w:ascii="Mazda Type" w:hAnsi="Mazda Type"/>
          <w:sz w:val="20"/>
          <w:szCs w:val="20"/>
          <w:lang w:val="nl-NL"/>
        </w:rPr>
        <w:t xml:space="preserve">was vanaf </w:t>
      </w:r>
      <w:r w:rsidR="002D5924">
        <w:rPr>
          <w:rFonts w:ascii="Mazda Type" w:hAnsi="Mazda Type"/>
          <w:sz w:val="20"/>
          <w:szCs w:val="20"/>
          <w:lang w:val="nl-NL"/>
        </w:rPr>
        <w:t>de</w:t>
      </w:r>
      <w:r w:rsidRPr="00034ECD">
        <w:rPr>
          <w:rFonts w:ascii="Mazda Type" w:hAnsi="Mazda Type"/>
          <w:sz w:val="20"/>
          <w:szCs w:val="20"/>
          <w:lang w:val="nl-NL"/>
        </w:rPr>
        <w:t xml:space="preserve"> introductie in Nederland, begin september vorig jaar, in eerste instantie alleen beschikbaar als First Edition in een beperkte oplage. De rijker uitgeruste Luxury volgde niet lang daarna</w:t>
      </w:r>
      <w:r w:rsidR="004311FE">
        <w:rPr>
          <w:rFonts w:ascii="Mazda Type" w:hAnsi="Mazda Type"/>
          <w:sz w:val="20"/>
          <w:szCs w:val="20"/>
          <w:lang w:val="nl-NL"/>
        </w:rPr>
        <w:t xml:space="preserve">, gevolgd door </w:t>
      </w:r>
      <w:r w:rsidRPr="00034ECD">
        <w:rPr>
          <w:rFonts w:ascii="Mazda Type" w:hAnsi="Mazda Type"/>
          <w:sz w:val="20"/>
          <w:szCs w:val="20"/>
          <w:lang w:val="nl-NL"/>
        </w:rPr>
        <w:t>de ‘reguliere’ line-up</w:t>
      </w:r>
      <w:r w:rsidR="002D5924">
        <w:rPr>
          <w:rFonts w:ascii="Mazda Type" w:hAnsi="Mazda Type"/>
          <w:sz w:val="20"/>
          <w:szCs w:val="20"/>
          <w:lang w:val="nl-NL"/>
        </w:rPr>
        <w:t>,</w:t>
      </w:r>
      <w:r w:rsidRPr="00034ECD">
        <w:rPr>
          <w:rFonts w:ascii="Mazda Type" w:hAnsi="Mazda Type"/>
          <w:sz w:val="20"/>
          <w:szCs w:val="20"/>
          <w:lang w:val="nl-NL"/>
        </w:rPr>
        <w:t xml:space="preserve"> die meer aansluit bij de overige modellen van het merk en dus is opgebouwd uit diverse uitvoeringen met bijbehorende optiepakketten. </w:t>
      </w:r>
      <w:r w:rsidR="004311FE">
        <w:rPr>
          <w:rFonts w:ascii="Mazda Type" w:hAnsi="Mazda Type"/>
          <w:sz w:val="20"/>
          <w:szCs w:val="20"/>
          <w:lang w:val="nl-NL"/>
        </w:rPr>
        <w:t xml:space="preserve">De speciale MX-30 Advantage </w:t>
      </w:r>
      <w:r w:rsidR="008F5387">
        <w:rPr>
          <w:rFonts w:ascii="Mazda Type" w:hAnsi="Mazda Type"/>
          <w:sz w:val="20"/>
          <w:szCs w:val="20"/>
          <w:lang w:val="nl-NL"/>
        </w:rPr>
        <w:t>is een nieuw hoofdstuk</w:t>
      </w:r>
      <w:r w:rsidR="009D44A8">
        <w:rPr>
          <w:rFonts w:ascii="Mazda Type" w:hAnsi="Mazda Type"/>
          <w:sz w:val="20"/>
          <w:szCs w:val="20"/>
          <w:lang w:val="nl-NL"/>
        </w:rPr>
        <w:t xml:space="preserve"> en</w:t>
      </w:r>
      <w:r w:rsidR="008F5387">
        <w:rPr>
          <w:rFonts w:ascii="Mazda Type" w:hAnsi="Mazda Type"/>
          <w:sz w:val="20"/>
          <w:szCs w:val="20"/>
          <w:lang w:val="nl-NL"/>
        </w:rPr>
        <w:t xml:space="preserve"> </w:t>
      </w:r>
      <w:r w:rsidR="004311FE">
        <w:rPr>
          <w:rFonts w:ascii="Mazda Type" w:hAnsi="Mazda Type"/>
          <w:sz w:val="20"/>
          <w:szCs w:val="20"/>
          <w:lang w:val="nl-NL"/>
        </w:rPr>
        <w:t xml:space="preserve">vult het modellengamma </w:t>
      </w:r>
      <w:r w:rsidR="008F5387">
        <w:rPr>
          <w:rFonts w:ascii="Mazda Type" w:hAnsi="Mazda Type"/>
          <w:sz w:val="20"/>
          <w:szCs w:val="20"/>
          <w:lang w:val="nl-NL"/>
        </w:rPr>
        <w:t xml:space="preserve">verder </w:t>
      </w:r>
      <w:r w:rsidR="004311FE">
        <w:rPr>
          <w:rFonts w:ascii="Mazda Type" w:hAnsi="Mazda Type"/>
          <w:sz w:val="20"/>
          <w:szCs w:val="20"/>
          <w:lang w:val="nl-NL"/>
        </w:rPr>
        <w:t xml:space="preserve">aan. </w:t>
      </w:r>
    </w:p>
    <w:p w14:paraId="08DE591D" w14:textId="32CC3E83" w:rsidR="004311FE" w:rsidRDefault="004311FE" w:rsidP="009604C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/>
        </w:rPr>
      </w:pPr>
      <w:r w:rsidRPr="004311FE">
        <w:rPr>
          <w:rFonts w:ascii="Mazda Type" w:hAnsi="Mazda Type"/>
          <w:b/>
          <w:bCs/>
          <w:sz w:val="20"/>
          <w:szCs w:val="20"/>
          <w:lang w:val="nl-NL"/>
        </w:rPr>
        <w:t>Bijzonder rijk uitgerust</w:t>
      </w:r>
    </w:p>
    <w:p w14:paraId="5B1CEF28" w14:textId="2CCB4714" w:rsidR="00034ECD" w:rsidRDefault="009604C8" w:rsidP="009604C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In de </w:t>
      </w:r>
      <w:r w:rsidRPr="009604C8">
        <w:rPr>
          <w:rFonts w:ascii="Mazda Type" w:hAnsi="Mazda Type"/>
          <w:sz w:val="20"/>
          <w:szCs w:val="20"/>
          <w:lang w:val="nl-NL"/>
        </w:rPr>
        <w:t>standaarduitrusting</w:t>
      </w:r>
      <w:r>
        <w:rPr>
          <w:rFonts w:ascii="Mazda Type" w:hAnsi="Mazda Type"/>
          <w:sz w:val="20"/>
          <w:szCs w:val="20"/>
          <w:lang w:val="nl-NL"/>
        </w:rPr>
        <w:t xml:space="preserve"> is de MX-30 bijzonder rijk uitgerust met onder meer</w:t>
      </w:r>
      <w:r w:rsidR="00C36418">
        <w:rPr>
          <w:rFonts w:ascii="Mazda Type" w:hAnsi="Mazda Type"/>
          <w:sz w:val="20"/>
          <w:szCs w:val="20"/>
          <w:lang w:val="nl-NL"/>
        </w:rPr>
        <w:t>,</w:t>
      </w:r>
      <w:r>
        <w:rPr>
          <w:rFonts w:ascii="Mazda Type" w:hAnsi="Mazda Type"/>
          <w:sz w:val="20"/>
          <w:szCs w:val="20"/>
          <w:lang w:val="nl-NL"/>
        </w:rPr>
        <w:t xml:space="preserve"> climate control, LED-verlichting, Mazda Radar Cruise Control, 18-inch lichtmetalen velgen, een achteruitrijcamera, </w:t>
      </w:r>
      <w:r w:rsidR="0090768D">
        <w:rPr>
          <w:rFonts w:ascii="Mazda Type" w:hAnsi="Mazda Type"/>
          <w:sz w:val="20"/>
          <w:szCs w:val="20"/>
          <w:lang w:val="nl-NL"/>
        </w:rPr>
        <w:t>head-up display</w:t>
      </w:r>
      <w:r>
        <w:rPr>
          <w:rFonts w:ascii="Mazda Type" w:hAnsi="Mazda Type"/>
          <w:sz w:val="20"/>
          <w:szCs w:val="20"/>
          <w:lang w:val="nl-NL"/>
        </w:rPr>
        <w:t>, Mazda Connect met DAB+, Apple CarPlay</w:t>
      </w:r>
      <w:r w:rsidR="0090768D">
        <w:rPr>
          <w:rFonts w:ascii="Mazda Type" w:hAnsi="Mazda Type"/>
          <w:sz w:val="20"/>
          <w:szCs w:val="20"/>
          <w:lang w:val="nl-NL"/>
        </w:rPr>
        <w:t>/Android Auto</w:t>
      </w:r>
      <w:r w:rsidR="0090768D" w:rsidRPr="009D44A8">
        <w:rPr>
          <w:rFonts w:ascii="Mazda Type" w:hAnsi="Mazda Type"/>
          <w:sz w:val="20"/>
          <w:szCs w:val="20"/>
          <w:vertAlign w:val="superscript"/>
          <w:lang w:val="nl-NL"/>
        </w:rPr>
        <w:t>TM</w:t>
      </w:r>
      <w:r w:rsidR="001F1B1B">
        <w:rPr>
          <w:rStyle w:val="Voetnootmarkering"/>
          <w:rFonts w:ascii="Mazda Type" w:hAnsi="Mazda Type"/>
          <w:sz w:val="20"/>
          <w:szCs w:val="20"/>
          <w:lang w:val="nl-NL"/>
        </w:rPr>
        <w:footnoteReference w:id="2"/>
      </w:r>
      <w:r>
        <w:rPr>
          <w:rFonts w:ascii="Mazda Type" w:hAnsi="Mazda Type"/>
          <w:sz w:val="20"/>
          <w:szCs w:val="20"/>
          <w:lang w:val="nl-NL"/>
        </w:rPr>
        <w:t>, een geïntegreerd navigatiesysteem en een</w:t>
      </w:r>
      <w:r w:rsidR="0090768D">
        <w:rPr>
          <w:rFonts w:ascii="Mazda Type" w:hAnsi="Mazda Type"/>
          <w:sz w:val="20"/>
          <w:szCs w:val="20"/>
          <w:lang w:val="nl-NL"/>
        </w:rPr>
        <w:t xml:space="preserve"> breed</w:t>
      </w:r>
      <w:r>
        <w:rPr>
          <w:rFonts w:ascii="Mazda Type" w:hAnsi="Mazda Type"/>
          <w:sz w:val="20"/>
          <w:szCs w:val="20"/>
          <w:lang w:val="nl-NL"/>
        </w:rPr>
        <w:t xml:space="preserve"> scala aan i-Activsense veiligheidsvoorzieningen. </w:t>
      </w:r>
    </w:p>
    <w:p w14:paraId="6B96A08D" w14:textId="6A1BC770" w:rsidR="009604C8" w:rsidRPr="005A3433" w:rsidRDefault="00034ECD" w:rsidP="0090768D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034ECD">
        <w:rPr>
          <w:rFonts w:ascii="Mazda Type" w:hAnsi="Mazda Type"/>
          <w:sz w:val="20"/>
          <w:szCs w:val="20"/>
          <w:lang w:val="nl-NL"/>
        </w:rPr>
        <w:t>De</w:t>
      </w:r>
      <w:r w:rsidR="0090768D">
        <w:rPr>
          <w:rFonts w:ascii="Mazda Type" w:hAnsi="Mazda Type"/>
          <w:sz w:val="20"/>
          <w:szCs w:val="20"/>
          <w:lang w:val="nl-NL"/>
        </w:rPr>
        <w:t xml:space="preserve"> nieuwe</w:t>
      </w:r>
      <w:r w:rsidRPr="00034ECD">
        <w:rPr>
          <w:rFonts w:ascii="Mazda Type" w:hAnsi="Mazda Type"/>
          <w:sz w:val="20"/>
          <w:szCs w:val="20"/>
          <w:lang w:val="nl-NL"/>
        </w:rPr>
        <w:t xml:space="preserve"> Advantage</w:t>
      </w:r>
      <w:r w:rsidR="0090768D">
        <w:rPr>
          <w:rFonts w:ascii="Mazda Type" w:hAnsi="Mazda Type"/>
          <w:sz w:val="20"/>
          <w:szCs w:val="20"/>
          <w:lang w:val="nl-NL"/>
        </w:rPr>
        <w:t xml:space="preserve"> </w:t>
      </w:r>
      <w:r w:rsidR="0090768D" w:rsidRPr="0090768D">
        <w:rPr>
          <w:rFonts w:ascii="Mazda Type" w:hAnsi="Mazda Type"/>
          <w:sz w:val="20"/>
          <w:szCs w:val="20"/>
          <w:lang w:val="nl-NL"/>
        </w:rPr>
        <w:t>is gebaseerd op de standaarduitrusting en wordt uitgebreid met een breed scala aan opties van de Comfort</w:t>
      </w:r>
      <w:r w:rsidR="002D5924">
        <w:rPr>
          <w:rFonts w:ascii="Mazda Type" w:hAnsi="Mazda Type"/>
          <w:sz w:val="20"/>
          <w:szCs w:val="20"/>
          <w:lang w:val="nl-NL"/>
        </w:rPr>
        <w:t>-</w:t>
      </w:r>
      <w:r w:rsidR="0090768D" w:rsidRPr="0090768D">
        <w:rPr>
          <w:rFonts w:ascii="Mazda Type" w:hAnsi="Mazda Type"/>
          <w:sz w:val="20"/>
          <w:szCs w:val="20"/>
          <w:lang w:val="nl-NL"/>
        </w:rPr>
        <w:t xml:space="preserve"> en de Luxury</w:t>
      </w:r>
      <w:r w:rsidR="002D5924">
        <w:rPr>
          <w:rFonts w:ascii="Mazda Type" w:hAnsi="Mazda Type"/>
          <w:sz w:val="20"/>
          <w:szCs w:val="20"/>
          <w:lang w:val="nl-NL"/>
        </w:rPr>
        <w:t>-uitvoering</w:t>
      </w:r>
      <w:r w:rsidR="00C360DD">
        <w:rPr>
          <w:rFonts w:ascii="Mazda Type" w:hAnsi="Mazda Type"/>
          <w:sz w:val="20"/>
          <w:szCs w:val="20"/>
          <w:lang w:val="nl-NL"/>
        </w:rPr>
        <w:t>,</w:t>
      </w:r>
      <w:r w:rsidR="0090768D">
        <w:rPr>
          <w:rFonts w:ascii="Mazda Type" w:hAnsi="Mazda Type"/>
          <w:sz w:val="20"/>
          <w:szCs w:val="20"/>
          <w:lang w:val="nl-NL"/>
        </w:rPr>
        <w:t xml:space="preserve"> waaronder </w:t>
      </w:r>
      <w:r w:rsidR="00C360DD">
        <w:rPr>
          <w:rFonts w:ascii="Mazda Type" w:hAnsi="Mazda Type"/>
          <w:sz w:val="20"/>
          <w:szCs w:val="20"/>
          <w:lang w:val="nl-NL"/>
        </w:rPr>
        <w:t>a</w:t>
      </w:r>
      <w:r w:rsidR="0090768D" w:rsidRPr="0090768D">
        <w:rPr>
          <w:rFonts w:ascii="Mazda Type" w:hAnsi="Mazda Type"/>
          <w:sz w:val="20"/>
          <w:szCs w:val="20"/>
          <w:lang w:val="nl-NL"/>
        </w:rPr>
        <w:t>daptieve LED</w:t>
      </w:r>
      <w:r w:rsidR="002D5924">
        <w:rPr>
          <w:rFonts w:ascii="Mazda Type" w:hAnsi="Mazda Type"/>
          <w:sz w:val="20"/>
          <w:szCs w:val="20"/>
          <w:lang w:val="nl-NL"/>
        </w:rPr>
        <w:t>-</w:t>
      </w:r>
      <w:r w:rsidR="0090768D" w:rsidRPr="0090768D">
        <w:rPr>
          <w:rFonts w:ascii="Mazda Type" w:hAnsi="Mazda Type"/>
          <w:sz w:val="20"/>
          <w:szCs w:val="20"/>
          <w:lang w:val="nl-NL"/>
        </w:rPr>
        <w:t>koplampen met LED</w:t>
      </w:r>
      <w:r w:rsidR="002D5924">
        <w:rPr>
          <w:rFonts w:ascii="Mazda Type" w:hAnsi="Mazda Type"/>
          <w:sz w:val="20"/>
          <w:szCs w:val="20"/>
          <w:lang w:val="nl-NL"/>
        </w:rPr>
        <w:t xml:space="preserve">- </w:t>
      </w:r>
      <w:r w:rsidR="0090768D" w:rsidRPr="0090768D">
        <w:rPr>
          <w:rFonts w:ascii="Mazda Type" w:hAnsi="Mazda Type"/>
          <w:sz w:val="20"/>
          <w:szCs w:val="20"/>
          <w:lang w:val="nl-NL"/>
        </w:rPr>
        <w:t>signature</w:t>
      </w:r>
      <w:r w:rsidR="002D5924">
        <w:rPr>
          <w:rFonts w:ascii="Mazda Type" w:hAnsi="Mazda Type"/>
          <w:sz w:val="20"/>
          <w:szCs w:val="20"/>
          <w:lang w:val="nl-NL"/>
        </w:rPr>
        <w:t xml:space="preserve"> </w:t>
      </w:r>
      <w:r w:rsidR="0090768D" w:rsidRPr="0090768D">
        <w:rPr>
          <w:rFonts w:ascii="Mazda Type" w:hAnsi="Mazda Type"/>
          <w:sz w:val="20"/>
          <w:szCs w:val="20"/>
          <w:lang w:val="nl-NL"/>
        </w:rPr>
        <w:t>verlichting</w:t>
      </w:r>
      <w:r w:rsidR="0090768D">
        <w:rPr>
          <w:rFonts w:ascii="Mazda Type" w:hAnsi="Mazda Type"/>
          <w:sz w:val="20"/>
          <w:szCs w:val="20"/>
          <w:lang w:val="nl-NL"/>
        </w:rPr>
        <w:t>, p</w:t>
      </w:r>
      <w:r w:rsidR="0090768D" w:rsidRPr="0090768D">
        <w:rPr>
          <w:rFonts w:ascii="Mazda Type" w:hAnsi="Mazda Type"/>
          <w:sz w:val="20"/>
          <w:szCs w:val="20"/>
          <w:lang w:val="nl-NL"/>
        </w:rPr>
        <w:t>rivacy glass</w:t>
      </w:r>
      <w:r w:rsidR="002D5924">
        <w:rPr>
          <w:rFonts w:ascii="Mazda Type" w:hAnsi="Mazda Type"/>
          <w:sz w:val="20"/>
          <w:szCs w:val="20"/>
          <w:lang w:val="nl-NL"/>
        </w:rPr>
        <w:t>, s</w:t>
      </w:r>
      <w:r w:rsidR="0090768D" w:rsidRPr="0090768D">
        <w:rPr>
          <w:rFonts w:ascii="Mazda Type" w:hAnsi="Mazda Type"/>
          <w:sz w:val="20"/>
          <w:szCs w:val="20"/>
          <w:lang w:val="nl-NL"/>
        </w:rPr>
        <w:t>toelverwarming</w:t>
      </w:r>
      <w:r w:rsidR="00C360DD">
        <w:rPr>
          <w:rFonts w:ascii="Mazda Type" w:hAnsi="Mazda Type"/>
          <w:sz w:val="20"/>
          <w:szCs w:val="20"/>
          <w:lang w:val="nl-NL"/>
        </w:rPr>
        <w:t xml:space="preserve"> bij de </w:t>
      </w:r>
      <w:r w:rsidR="0090768D" w:rsidRPr="0090768D">
        <w:rPr>
          <w:rFonts w:ascii="Mazda Type" w:hAnsi="Mazda Type"/>
          <w:sz w:val="20"/>
          <w:szCs w:val="20"/>
          <w:lang w:val="nl-NL"/>
        </w:rPr>
        <w:t>voorstoelen</w:t>
      </w:r>
      <w:r w:rsidR="0090768D">
        <w:rPr>
          <w:rFonts w:ascii="Mazda Type" w:hAnsi="Mazda Type"/>
          <w:sz w:val="20"/>
          <w:szCs w:val="20"/>
          <w:lang w:val="nl-NL"/>
        </w:rPr>
        <w:t>, r</w:t>
      </w:r>
      <w:r w:rsidR="0090768D" w:rsidRPr="0090768D">
        <w:rPr>
          <w:rFonts w:ascii="Mazda Type" w:hAnsi="Mazda Type"/>
          <w:sz w:val="20"/>
          <w:szCs w:val="20"/>
          <w:lang w:val="nl-NL"/>
        </w:rPr>
        <w:t>andloze dimmende binnenspiegel</w:t>
      </w:r>
      <w:r w:rsidR="0090768D">
        <w:rPr>
          <w:rFonts w:ascii="Mazda Type" w:hAnsi="Mazda Type"/>
          <w:sz w:val="20"/>
          <w:szCs w:val="20"/>
          <w:lang w:val="nl-NL"/>
        </w:rPr>
        <w:t xml:space="preserve"> en </w:t>
      </w:r>
      <w:r w:rsidR="002D5924">
        <w:rPr>
          <w:rFonts w:ascii="Mazda Type" w:hAnsi="Mazda Type"/>
          <w:sz w:val="20"/>
          <w:szCs w:val="20"/>
          <w:lang w:val="nl-NL"/>
        </w:rPr>
        <w:t xml:space="preserve">een </w:t>
      </w:r>
      <w:r w:rsidR="0090768D">
        <w:rPr>
          <w:rFonts w:ascii="Mazda Type" w:hAnsi="Mazda Type"/>
          <w:sz w:val="20"/>
          <w:szCs w:val="20"/>
          <w:lang w:val="nl-NL"/>
        </w:rPr>
        <w:t>l</w:t>
      </w:r>
      <w:r w:rsidR="0090768D" w:rsidRPr="0090768D">
        <w:rPr>
          <w:rFonts w:ascii="Mazda Type" w:hAnsi="Mazda Type"/>
          <w:sz w:val="20"/>
          <w:szCs w:val="20"/>
          <w:lang w:val="nl-NL"/>
        </w:rPr>
        <w:t xml:space="preserve">uxe afwerking </w:t>
      </w:r>
      <w:r w:rsidR="0090768D">
        <w:rPr>
          <w:rFonts w:ascii="Mazda Type" w:hAnsi="Mazda Type"/>
          <w:sz w:val="20"/>
          <w:szCs w:val="20"/>
          <w:lang w:val="nl-NL"/>
        </w:rPr>
        <w:t xml:space="preserve">van het </w:t>
      </w:r>
      <w:r w:rsidR="0090768D" w:rsidRPr="0090768D">
        <w:rPr>
          <w:rFonts w:ascii="Mazda Type" w:hAnsi="Mazda Type"/>
          <w:sz w:val="20"/>
          <w:szCs w:val="20"/>
          <w:lang w:val="nl-NL"/>
        </w:rPr>
        <w:t>exterieur &amp; interieur</w:t>
      </w:r>
      <w:r w:rsidR="0090768D">
        <w:rPr>
          <w:rFonts w:ascii="Mazda Type" w:hAnsi="Mazda Type"/>
          <w:sz w:val="20"/>
          <w:szCs w:val="20"/>
          <w:lang w:val="nl-NL"/>
        </w:rPr>
        <w:t>. Bovendien is e</w:t>
      </w:r>
      <w:r w:rsidR="009D44A8">
        <w:rPr>
          <w:rFonts w:ascii="Mazda Type" w:hAnsi="Mazda Type"/>
          <w:sz w:val="20"/>
          <w:szCs w:val="20"/>
          <w:lang w:val="nl-NL"/>
        </w:rPr>
        <w:t>r</w:t>
      </w:r>
      <w:r w:rsidR="004311FE">
        <w:rPr>
          <w:rFonts w:ascii="Mazda Type" w:hAnsi="Mazda Type"/>
          <w:sz w:val="20"/>
          <w:szCs w:val="20"/>
          <w:lang w:val="nl-NL"/>
        </w:rPr>
        <w:t xml:space="preserve"> keuze uit een modern en industrieel interieur</w:t>
      </w:r>
      <w:r w:rsidR="009D44A8">
        <w:rPr>
          <w:rFonts w:ascii="Mazda Type" w:hAnsi="Mazda Type"/>
          <w:sz w:val="20"/>
          <w:szCs w:val="20"/>
          <w:lang w:val="nl-NL"/>
        </w:rPr>
        <w:t xml:space="preserve">. </w:t>
      </w:r>
    </w:p>
    <w:p w14:paraId="21423C28" w14:textId="7B931E92" w:rsidR="00BE14F0" w:rsidRPr="00BE14F0" w:rsidRDefault="00E07276" w:rsidP="00BE14F0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In Nederland zijn er sinds de </w:t>
      </w:r>
      <w:r w:rsidR="00F3459A">
        <w:rPr>
          <w:rFonts w:ascii="Mazda Type" w:hAnsi="Mazda Type"/>
          <w:sz w:val="20"/>
          <w:szCs w:val="20"/>
          <w:lang w:val="nl-NL" w:eastAsia="nl-NL"/>
        </w:rPr>
        <w:t>lancering</w:t>
      </w:r>
      <w:r>
        <w:rPr>
          <w:rFonts w:ascii="Mazda Type" w:hAnsi="Mazda Type"/>
          <w:sz w:val="20"/>
          <w:szCs w:val="20"/>
          <w:lang w:val="nl-NL" w:eastAsia="nl-NL"/>
        </w:rPr>
        <w:t xml:space="preserve"> meer </w:t>
      </w:r>
      <w:r w:rsidRPr="001F4671">
        <w:rPr>
          <w:rFonts w:ascii="Mazda Type" w:hAnsi="Mazda Type"/>
          <w:sz w:val="20"/>
          <w:szCs w:val="20"/>
          <w:lang w:val="nl-NL" w:eastAsia="nl-NL"/>
        </w:rPr>
        <w:t xml:space="preserve">dan </w:t>
      </w:r>
      <w:r w:rsidR="009D44A8">
        <w:rPr>
          <w:rFonts w:ascii="Mazda Type" w:hAnsi="Mazda Type"/>
          <w:sz w:val="20"/>
          <w:szCs w:val="20"/>
          <w:lang w:val="nl-NL" w:eastAsia="nl-NL"/>
        </w:rPr>
        <w:t>1.</w:t>
      </w:r>
      <w:r w:rsidR="00C214C1">
        <w:rPr>
          <w:rFonts w:ascii="Mazda Type" w:hAnsi="Mazda Type"/>
          <w:sz w:val="20"/>
          <w:szCs w:val="20"/>
          <w:lang w:val="nl-NL" w:eastAsia="nl-NL"/>
        </w:rPr>
        <w:t>35</w:t>
      </w:r>
      <w:r w:rsidR="009D44A8">
        <w:rPr>
          <w:rFonts w:ascii="Mazda Type" w:hAnsi="Mazda Type"/>
          <w:sz w:val="20"/>
          <w:szCs w:val="20"/>
          <w:lang w:val="nl-NL" w:eastAsia="nl-NL"/>
        </w:rPr>
        <w:t>0</w:t>
      </w:r>
      <w:r w:rsidR="009D44A8" w:rsidRPr="009D44A8">
        <w:rPr>
          <w:rStyle w:val="Verwijzingopmerking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 xml:space="preserve">exemplaren van de MX-30 verkocht. De nieuwe </w:t>
      </w:r>
      <w:r w:rsidR="009604C8">
        <w:rPr>
          <w:rFonts w:ascii="Mazda Type" w:hAnsi="Mazda Type"/>
          <w:sz w:val="20"/>
          <w:szCs w:val="20"/>
          <w:lang w:val="nl-NL" w:eastAsia="nl-NL"/>
        </w:rPr>
        <w:t>Advantage</w:t>
      </w:r>
      <w:r>
        <w:rPr>
          <w:rFonts w:ascii="Mazda Type" w:hAnsi="Mazda Type"/>
          <w:sz w:val="20"/>
          <w:szCs w:val="20"/>
          <w:lang w:val="nl-NL" w:eastAsia="nl-NL"/>
        </w:rPr>
        <w:t xml:space="preserve"> is per direct te bestellen </w:t>
      </w:r>
      <w:r w:rsidR="00CB121B">
        <w:rPr>
          <w:rFonts w:ascii="Mazda Type" w:hAnsi="Mazda Type"/>
          <w:sz w:val="20"/>
          <w:szCs w:val="20"/>
          <w:lang w:val="nl-NL" w:eastAsia="nl-NL"/>
        </w:rPr>
        <w:t>en</w:t>
      </w:r>
      <w:r>
        <w:rPr>
          <w:rFonts w:ascii="Mazda Type" w:hAnsi="Mazda Type"/>
          <w:sz w:val="20"/>
          <w:szCs w:val="20"/>
          <w:lang w:val="nl-NL" w:eastAsia="nl-NL"/>
        </w:rPr>
        <w:t xml:space="preserve"> leverbaar</w:t>
      </w:r>
      <w:r w:rsidR="00CB121B">
        <w:rPr>
          <w:rFonts w:ascii="Mazda Type" w:hAnsi="Mazda Type"/>
          <w:sz w:val="20"/>
          <w:szCs w:val="20"/>
          <w:lang w:val="nl-NL" w:eastAsia="nl-NL"/>
        </w:rPr>
        <w:t xml:space="preserve"> op basis van de beschikbare voorraad</w:t>
      </w:r>
      <w:r>
        <w:rPr>
          <w:rFonts w:ascii="Mazda Type" w:hAnsi="Mazda Type"/>
          <w:sz w:val="20"/>
          <w:szCs w:val="20"/>
          <w:lang w:val="nl-NL" w:eastAsia="nl-NL"/>
        </w:rPr>
        <w:t>.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</w:p>
    <w:p w14:paraId="12474534" w14:textId="6A48B8F8" w:rsidR="00091877" w:rsidRDefault="00091877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14:paraId="0B019F83" w14:textId="77777777" w:rsidR="005A752E" w:rsidRPr="006F3096" w:rsidRDefault="005A752E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sectPr w:rsidR="005A752E" w:rsidRPr="006F3096" w:rsidSect="001F1B1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CE14" w14:textId="77777777" w:rsidR="002832A1" w:rsidRDefault="002832A1" w:rsidP="00A04E2C">
      <w:r>
        <w:separator/>
      </w:r>
    </w:p>
  </w:endnote>
  <w:endnote w:type="continuationSeparator" w:id="0">
    <w:p w14:paraId="1410BA3E" w14:textId="77777777" w:rsidR="002832A1" w:rsidRDefault="002832A1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E144E" w14:textId="77777777" w:rsidR="001F1B1B" w:rsidRDefault="001F1B1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A4A0A" w14:textId="77777777" w:rsidR="001F1B1B" w:rsidRDefault="001F1B1B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1DE1E1" wp14:editId="6C6F4150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D079" w14:textId="77777777" w:rsidR="001F1B1B" w:rsidRPr="00C17AC3" w:rsidRDefault="001F1B1B" w:rsidP="001F1B1B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45629A2F" w14:textId="77777777" w:rsidR="001F1B1B" w:rsidRDefault="001F1B1B" w:rsidP="001F1B1B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72C1C9F3" w14:textId="77777777" w:rsidR="001F1B1B" w:rsidRPr="001758D0" w:rsidRDefault="001F1B1B" w:rsidP="001F1B1B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1DE1E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5F8D079" w14:textId="77777777" w:rsidR="001F1B1B" w:rsidRPr="00C17AC3" w:rsidRDefault="001F1B1B" w:rsidP="001F1B1B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45629A2F" w14:textId="77777777" w:rsidR="001F1B1B" w:rsidRDefault="001F1B1B" w:rsidP="001F1B1B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72C1C9F3" w14:textId="77777777" w:rsidR="001F1B1B" w:rsidRPr="001758D0" w:rsidRDefault="001F1B1B" w:rsidP="001F1B1B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7FC59" w14:textId="77777777" w:rsidR="002832A1" w:rsidRDefault="002832A1" w:rsidP="00A04E2C">
      <w:r>
        <w:separator/>
      </w:r>
    </w:p>
  </w:footnote>
  <w:footnote w:type="continuationSeparator" w:id="0">
    <w:p w14:paraId="55CEF0AF" w14:textId="77777777" w:rsidR="002832A1" w:rsidRDefault="002832A1" w:rsidP="00A04E2C">
      <w:r>
        <w:continuationSeparator/>
      </w:r>
    </w:p>
  </w:footnote>
  <w:footnote w:id="1">
    <w:p w14:paraId="6B068D97" w14:textId="77777777" w:rsidR="001F1B1B" w:rsidRPr="005A752E" w:rsidRDefault="001F1B1B" w:rsidP="00453818">
      <w:pPr>
        <w:rPr>
          <w:rFonts w:ascii="Mazda Type" w:hAnsi="Mazda Type"/>
          <w:sz w:val="16"/>
          <w:szCs w:val="16"/>
          <w:lang w:val="nl-NL" w:eastAsia="ja-JP"/>
        </w:rPr>
      </w:pPr>
      <w:r w:rsidRPr="001F1B1B">
        <w:rPr>
          <w:rStyle w:val="Voetnootmarkering"/>
          <w:rFonts w:ascii="Mazda Type" w:hAnsi="Mazda Type"/>
        </w:rPr>
        <w:footnoteRef/>
      </w:r>
      <w:r w:rsidRPr="00453818">
        <w:rPr>
          <w:lang w:val="nl-NL"/>
        </w:rPr>
        <w:t xml:space="preserve"> </w:t>
      </w:r>
      <w:r w:rsidRPr="005A752E">
        <w:rPr>
          <w:rFonts w:ascii="Mazda Type" w:hAnsi="Mazda Type"/>
          <w:sz w:val="16"/>
          <w:szCs w:val="16"/>
          <w:lang w:val="nl-NL"/>
        </w:rPr>
        <w:t xml:space="preserve">Gemiddeld stroomverbruik Mazda MX-30 19 kWh per 100 km / CO2-uitstoot van 0 g/km. Actieradius volgens Europese WLTP-cyclus en kan variëren door energieverbruikende factoren, o.a. rijstijl, snelheid en omgevingstemperatuur. De vermelde WLTP waarden voor de actieradius, het gecombineerde stroomverbruik en de CO2-uitstoot zijn gemeten volgens de nieuwe typegoedkeuringsprocedure WLTP (verordening EU 2017/1151; verordening EG715/2007). </w:t>
      </w:r>
    </w:p>
    <w:p w14:paraId="140D3B33" w14:textId="7572B7BD" w:rsidR="001F1B1B" w:rsidRPr="00453818" w:rsidRDefault="001F1B1B">
      <w:pPr>
        <w:pStyle w:val="Voetnoottekst"/>
        <w:rPr>
          <w:lang w:val="nl-NL"/>
        </w:rPr>
      </w:pPr>
    </w:p>
  </w:footnote>
  <w:footnote w:id="2">
    <w:p w14:paraId="25939A0D" w14:textId="77777777" w:rsidR="001F1B1B" w:rsidRPr="001F1B1B" w:rsidRDefault="001F1B1B" w:rsidP="001F1B1B">
      <w:pPr>
        <w:rPr>
          <w:rFonts w:ascii="Mazda Type" w:hAnsi="Mazda Type"/>
          <w:sz w:val="16"/>
          <w:szCs w:val="16"/>
          <w:lang w:val="nl-NL" w:eastAsia="ja-JP"/>
        </w:rPr>
      </w:pPr>
      <w:r w:rsidRPr="001F1B1B">
        <w:rPr>
          <w:rStyle w:val="Voetnootmarkering"/>
          <w:rFonts w:ascii="Mazda Type" w:hAnsi="Mazda Type"/>
        </w:rPr>
        <w:footnoteRef/>
      </w:r>
      <w:r w:rsidRPr="001F1B1B">
        <w:rPr>
          <w:rFonts w:ascii="Mazda Type" w:hAnsi="Mazda Type"/>
          <w:lang w:val="nl-NL"/>
        </w:rPr>
        <w:t xml:space="preserve"> </w:t>
      </w:r>
      <w:r w:rsidRPr="001F1B1B">
        <w:rPr>
          <w:rFonts w:ascii="Mazda Type" w:hAnsi="Mazda Type"/>
          <w:sz w:val="16"/>
          <w:szCs w:val="16"/>
          <w:lang w:val="nl-NL"/>
        </w:rPr>
        <w:t>Android en Android Auto zijn handelsmerken van Google LLC/ Apple CarPlay is een handelsmerk van Apple Inc</w:t>
      </w:r>
    </w:p>
    <w:p w14:paraId="38E588BC" w14:textId="2A899893" w:rsidR="001F1B1B" w:rsidRPr="001F1B1B" w:rsidRDefault="001F1B1B">
      <w:pPr>
        <w:pStyle w:val="Voetnoottekst"/>
        <w:rPr>
          <w:lang w:val="nl-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8CC3" w14:textId="77777777" w:rsidR="001F1B1B" w:rsidRPr="008914EE" w:rsidRDefault="001F1B1B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5E09A1ED" wp14:editId="3295E667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F7AB7" w14:textId="77777777" w:rsidR="001F1B1B" w:rsidRDefault="001F1B1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BB4C713" wp14:editId="2145EC96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1F150" wp14:editId="03E35418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298C55" w14:textId="77777777" w:rsidR="001F1B1B" w:rsidRPr="003A683F" w:rsidRDefault="001F1B1B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1F15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03298C55" w14:textId="77777777" w:rsidR="001F1B1B" w:rsidRPr="003A683F" w:rsidRDefault="001F1B1B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C79A3"/>
    <w:multiLevelType w:val="hybridMultilevel"/>
    <w:tmpl w:val="6096B27A"/>
    <w:lvl w:ilvl="0" w:tplc="B122FA8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34ECD"/>
    <w:rsid w:val="000779E0"/>
    <w:rsid w:val="00091877"/>
    <w:rsid w:val="0019434A"/>
    <w:rsid w:val="001F1B1B"/>
    <w:rsid w:val="001F4671"/>
    <w:rsid w:val="00242CEA"/>
    <w:rsid w:val="002832A1"/>
    <w:rsid w:val="002D5924"/>
    <w:rsid w:val="00333627"/>
    <w:rsid w:val="004311FE"/>
    <w:rsid w:val="00453818"/>
    <w:rsid w:val="00483140"/>
    <w:rsid w:val="004A0DEF"/>
    <w:rsid w:val="004A1F68"/>
    <w:rsid w:val="005A3433"/>
    <w:rsid w:val="005A752E"/>
    <w:rsid w:val="005D2C1C"/>
    <w:rsid w:val="00603771"/>
    <w:rsid w:val="006F3096"/>
    <w:rsid w:val="007205A8"/>
    <w:rsid w:val="00770517"/>
    <w:rsid w:val="007827D5"/>
    <w:rsid w:val="007A250F"/>
    <w:rsid w:val="008421F7"/>
    <w:rsid w:val="00851698"/>
    <w:rsid w:val="00886A8B"/>
    <w:rsid w:val="008E63DD"/>
    <w:rsid w:val="008F5387"/>
    <w:rsid w:val="0090768D"/>
    <w:rsid w:val="009604C8"/>
    <w:rsid w:val="00960BC4"/>
    <w:rsid w:val="00983A56"/>
    <w:rsid w:val="009D44A8"/>
    <w:rsid w:val="00A04E2C"/>
    <w:rsid w:val="00A05E04"/>
    <w:rsid w:val="00A5146D"/>
    <w:rsid w:val="00B41B27"/>
    <w:rsid w:val="00BC0143"/>
    <w:rsid w:val="00BE14F0"/>
    <w:rsid w:val="00C214C1"/>
    <w:rsid w:val="00C26958"/>
    <w:rsid w:val="00C360DD"/>
    <w:rsid w:val="00C36418"/>
    <w:rsid w:val="00CA61F7"/>
    <w:rsid w:val="00CB121B"/>
    <w:rsid w:val="00D502EB"/>
    <w:rsid w:val="00DA1990"/>
    <w:rsid w:val="00DB7723"/>
    <w:rsid w:val="00DF2257"/>
    <w:rsid w:val="00E07276"/>
    <w:rsid w:val="00E44F34"/>
    <w:rsid w:val="00EA7E57"/>
    <w:rsid w:val="00EB70FE"/>
    <w:rsid w:val="00F14149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1C8CC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07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0768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0768D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7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768D"/>
    <w:rPr>
      <w:rFonts w:eastAsiaTheme="minorEastAsia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2AD9-111C-4ABC-8DA3-697DC205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 Raatjes</dc:creator>
  <cp:lastModifiedBy>Mantje, Marieke</cp:lastModifiedBy>
  <cp:revision>9</cp:revision>
  <dcterms:created xsi:type="dcterms:W3CDTF">2021-08-30T17:57:00Z</dcterms:created>
  <dcterms:modified xsi:type="dcterms:W3CDTF">2021-09-03T11:41:00Z</dcterms:modified>
</cp:coreProperties>
</file>