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1C30" w14:textId="453D4D8B" w:rsidR="003D6093" w:rsidRPr="005E4700" w:rsidRDefault="003D6093" w:rsidP="00FD2681">
      <w:pPr>
        <w:rPr>
          <w:rFonts w:ascii="Mazda Type" w:hAnsi="Mazda Type"/>
          <w:b/>
          <w:bCs/>
          <w:sz w:val="26"/>
          <w:szCs w:val="26"/>
        </w:rPr>
      </w:pPr>
      <w:bookmarkStart w:id="0" w:name="_Hlk95918284"/>
    </w:p>
    <w:p w14:paraId="168A5081" w14:textId="00DFA11F" w:rsidR="00FD2681" w:rsidRPr="00E65B0C" w:rsidRDefault="00603E0E" w:rsidP="00603E0E">
      <w:pPr>
        <w:jc w:val="center"/>
        <w:rPr>
          <w:rFonts w:ascii="Mazda Type Medium" w:hAnsi="Mazda Type Medium"/>
          <w:b/>
          <w:bCs/>
          <w:sz w:val="32"/>
          <w:szCs w:val="32"/>
        </w:rPr>
      </w:pPr>
      <w:r w:rsidRPr="005E4700">
        <w:rPr>
          <w:rFonts w:ascii="Mazda Type Medium" w:hAnsi="Mazda Type Medium"/>
          <w:b/>
          <w:bCs/>
          <w:sz w:val="26"/>
          <w:szCs w:val="26"/>
        </w:rPr>
        <w:t xml:space="preserve">  </w:t>
      </w:r>
      <w:r w:rsidR="00FD2681" w:rsidRPr="00E65B0C">
        <w:rPr>
          <w:rFonts w:ascii="Mazda Type Medium" w:hAnsi="Mazda Type Medium"/>
          <w:b/>
          <w:bCs/>
          <w:sz w:val="32"/>
          <w:szCs w:val="32"/>
        </w:rPr>
        <w:t xml:space="preserve">De </w:t>
      </w:r>
      <w:r w:rsidR="001B1F7C">
        <w:rPr>
          <w:rFonts w:ascii="Mazda Type Medium" w:hAnsi="Mazda Type Medium"/>
          <w:b/>
          <w:bCs/>
          <w:sz w:val="32"/>
          <w:szCs w:val="32"/>
        </w:rPr>
        <w:t>volledig nieuwe Mazda CX-80: h</w:t>
      </w:r>
      <w:r w:rsidR="001B1F7C" w:rsidRPr="001B1F7C">
        <w:rPr>
          <w:rFonts w:ascii="Mazda Type Medium" w:hAnsi="Mazda Type Medium"/>
          <w:b/>
          <w:bCs/>
          <w:sz w:val="32"/>
          <w:szCs w:val="32"/>
        </w:rPr>
        <w:t>et nieuwe zevenzits vlaggenschip van Mazda</w:t>
      </w:r>
    </w:p>
    <w:p w14:paraId="16515F5E" w14:textId="77777777" w:rsidR="003D6093" w:rsidRPr="00BD44AB" w:rsidRDefault="003D6093" w:rsidP="00BD44AB">
      <w:pPr>
        <w:spacing w:line="276" w:lineRule="auto"/>
        <w:rPr>
          <w:rFonts w:ascii="Mazda Type" w:hAnsi="Mazda Type"/>
          <w:b/>
          <w:sz w:val="19"/>
          <w:szCs w:val="19"/>
        </w:rPr>
      </w:pPr>
    </w:p>
    <w:p w14:paraId="2719EF85" w14:textId="363086F2" w:rsidR="006421F4" w:rsidRPr="00BD44AB" w:rsidRDefault="00BD44AB" w:rsidP="00BD44AB">
      <w:pPr>
        <w:pStyle w:val="Lijstalinea"/>
        <w:numPr>
          <w:ilvl w:val="0"/>
          <w:numId w:val="2"/>
        </w:numPr>
        <w:spacing w:line="276" w:lineRule="auto"/>
        <w:rPr>
          <w:rFonts w:ascii="Mazda Type" w:hAnsi="Mazda Type"/>
          <w:b/>
          <w:bCs/>
          <w:color w:val="000000" w:themeColor="text1"/>
          <w:sz w:val="19"/>
          <w:szCs w:val="19"/>
        </w:rPr>
      </w:pPr>
      <w:bookmarkStart w:id="1" w:name="_Hlk97562233"/>
      <w:r w:rsidRPr="00BD44AB">
        <w:rPr>
          <w:rFonts w:ascii="Mazda Type" w:hAnsi="Mazda Type"/>
          <w:b/>
          <w:bCs/>
          <w:color w:val="000000" w:themeColor="text1"/>
          <w:sz w:val="19"/>
          <w:szCs w:val="19"/>
        </w:rPr>
        <w:t xml:space="preserve">Comfort, gemak en veelzijdigheid - </w:t>
      </w:r>
      <w:r w:rsidR="00AE4323" w:rsidRPr="00BD44AB">
        <w:rPr>
          <w:rFonts w:ascii="Mazda Type" w:hAnsi="Mazda Type"/>
          <w:b/>
          <w:bCs/>
          <w:color w:val="000000" w:themeColor="text1"/>
          <w:sz w:val="19"/>
          <w:szCs w:val="19"/>
        </w:rPr>
        <w:t>crafted in Japan</w:t>
      </w:r>
    </w:p>
    <w:p w14:paraId="74959DCA" w14:textId="24ED7295" w:rsidR="006421F4" w:rsidRPr="00BD44AB" w:rsidRDefault="00BD44AB" w:rsidP="00BD44AB">
      <w:pPr>
        <w:pStyle w:val="Lijstalinea"/>
        <w:numPr>
          <w:ilvl w:val="0"/>
          <w:numId w:val="2"/>
        </w:numPr>
        <w:spacing w:line="276" w:lineRule="auto"/>
        <w:rPr>
          <w:rFonts w:ascii="Mazda Type" w:hAnsi="Mazda Type"/>
          <w:b/>
          <w:bCs/>
          <w:color w:val="000000" w:themeColor="text1"/>
          <w:sz w:val="19"/>
          <w:szCs w:val="19"/>
        </w:rPr>
      </w:pPr>
      <w:r w:rsidRPr="00BD44AB">
        <w:rPr>
          <w:rFonts w:ascii="Mazda Type" w:hAnsi="Mazda Type"/>
          <w:b/>
          <w:bCs/>
          <w:color w:val="000000" w:themeColor="text1"/>
          <w:sz w:val="19"/>
          <w:szCs w:val="19"/>
        </w:rPr>
        <w:t>Mazda e-Skyactiv P</w:t>
      </w:r>
      <w:r>
        <w:rPr>
          <w:rFonts w:ascii="Mazda Type" w:hAnsi="Mazda Type"/>
          <w:b/>
          <w:bCs/>
          <w:color w:val="000000" w:themeColor="text1"/>
          <w:sz w:val="19"/>
          <w:szCs w:val="19"/>
        </w:rPr>
        <w:t>lug-in Hybrid</w:t>
      </w:r>
      <w:r w:rsidRPr="00BD44AB">
        <w:rPr>
          <w:rFonts w:ascii="Mazda Type" w:hAnsi="Mazda Type"/>
          <w:b/>
          <w:bCs/>
          <w:color w:val="000000" w:themeColor="text1"/>
          <w:sz w:val="19"/>
          <w:szCs w:val="19"/>
        </w:rPr>
        <w:t xml:space="preserve"> aandrijflijn met achterasgestuurde All-Wheel Drive</w:t>
      </w:r>
    </w:p>
    <w:bookmarkEnd w:id="1"/>
    <w:p w14:paraId="30128FA4" w14:textId="7456E717" w:rsidR="001B1F7C" w:rsidRPr="00595B39" w:rsidRDefault="003D6093" w:rsidP="00BD44AB">
      <w:pPr>
        <w:pStyle w:val="Normaalweb"/>
        <w:spacing w:line="276" w:lineRule="auto"/>
        <w:jc w:val="both"/>
        <w:rPr>
          <w:rFonts w:ascii="Mazda Type" w:hAnsi="Mazda Type"/>
          <w:b/>
          <w:bCs/>
          <w:sz w:val="19"/>
          <w:szCs w:val="19"/>
        </w:rPr>
      </w:pPr>
      <w:r w:rsidRPr="00595B39">
        <w:rPr>
          <w:rFonts w:ascii="Mazda Type" w:hAnsi="Mazda Type"/>
          <w:b/>
          <w:bCs/>
          <w:spacing w:val="-2"/>
          <w:sz w:val="19"/>
          <w:szCs w:val="19"/>
          <w:u w:val="single"/>
        </w:rPr>
        <w:t>Waddinx</w:t>
      </w:r>
      <w:r w:rsidR="00BD44AB" w:rsidRPr="00595B39">
        <w:rPr>
          <w:rFonts w:ascii="Mazda Type" w:hAnsi="Mazda Type"/>
          <w:b/>
          <w:bCs/>
          <w:spacing w:val="-2"/>
          <w:sz w:val="19"/>
          <w:szCs w:val="19"/>
          <w:u w:val="single"/>
        </w:rPr>
        <w:t>v</w:t>
      </w:r>
      <w:r w:rsidRPr="00595B39">
        <w:rPr>
          <w:rFonts w:ascii="Mazda Type" w:hAnsi="Mazda Type"/>
          <w:b/>
          <w:bCs/>
          <w:spacing w:val="-2"/>
          <w:sz w:val="19"/>
          <w:szCs w:val="19"/>
          <w:u w:val="single"/>
        </w:rPr>
        <w:t xml:space="preserve">een, </w:t>
      </w:r>
      <w:r w:rsidR="0043215A" w:rsidRPr="00595B39">
        <w:rPr>
          <w:rFonts w:ascii="Mazda Type" w:hAnsi="Mazda Type"/>
          <w:b/>
          <w:bCs/>
          <w:spacing w:val="-2"/>
          <w:sz w:val="19"/>
          <w:szCs w:val="19"/>
          <w:u w:val="single"/>
        </w:rPr>
        <w:t>1</w:t>
      </w:r>
      <w:r w:rsidR="00603E0E" w:rsidRPr="00595B39">
        <w:rPr>
          <w:rFonts w:ascii="Mazda Type" w:hAnsi="Mazda Type"/>
          <w:b/>
          <w:bCs/>
          <w:spacing w:val="-2"/>
          <w:sz w:val="19"/>
          <w:szCs w:val="19"/>
          <w:u w:val="single"/>
        </w:rPr>
        <w:t>8</w:t>
      </w:r>
      <w:r w:rsidR="00A37E70" w:rsidRPr="00595B39">
        <w:rPr>
          <w:rFonts w:ascii="Mazda Type" w:hAnsi="Mazda Type"/>
          <w:b/>
          <w:bCs/>
          <w:spacing w:val="-2"/>
          <w:sz w:val="19"/>
          <w:szCs w:val="19"/>
          <w:u w:val="single"/>
        </w:rPr>
        <w:t xml:space="preserve"> </w:t>
      </w:r>
      <w:r w:rsidR="0043215A" w:rsidRPr="00595B39">
        <w:rPr>
          <w:rFonts w:ascii="Mazda Type" w:hAnsi="Mazda Type"/>
          <w:b/>
          <w:bCs/>
          <w:spacing w:val="-2"/>
          <w:sz w:val="19"/>
          <w:szCs w:val="19"/>
          <w:u w:val="single"/>
        </w:rPr>
        <w:t xml:space="preserve">april </w:t>
      </w:r>
      <w:r w:rsidRPr="00595B39">
        <w:rPr>
          <w:rFonts w:ascii="Mazda Type" w:hAnsi="Mazda Type"/>
          <w:b/>
          <w:bCs/>
          <w:spacing w:val="-2"/>
          <w:sz w:val="19"/>
          <w:szCs w:val="19"/>
          <w:u w:val="single"/>
        </w:rPr>
        <w:t>202</w:t>
      </w:r>
      <w:r w:rsidR="0043215A" w:rsidRPr="00595B39">
        <w:rPr>
          <w:rFonts w:ascii="Mazda Type" w:hAnsi="Mazda Type"/>
          <w:b/>
          <w:bCs/>
          <w:spacing w:val="-2"/>
          <w:sz w:val="19"/>
          <w:szCs w:val="19"/>
          <w:u w:val="single"/>
        </w:rPr>
        <w:t>4</w:t>
      </w:r>
      <w:r w:rsidRPr="00595B39">
        <w:rPr>
          <w:rFonts w:ascii="Mazda Type" w:hAnsi="Mazda Type"/>
          <w:b/>
          <w:bCs/>
          <w:spacing w:val="-2"/>
          <w:sz w:val="19"/>
          <w:szCs w:val="19"/>
          <w:u w:val="single"/>
        </w:rPr>
        <w:t>.</w:t>
      </w:r>
      <w:bookmarkStart w:id="2" w:name="_Hlk97562281"/>
      <w:bookmarkEnd w:id="0"/>
      <w:r w:rsidR="00BD44AB" w:rsidRPr="00595B39">
        <w:rPr>
          <w:rFonts w:ascii="Mazda Type" w:hAnsi="Mazda Type"/>
          <w:b/>
          <w:bCs/>
          <w:spacing w:val="-2"/>
          <w:sz w:val="19"/>
          <w:szCs w:val="19"/>
        </w:rPr>
        <w:t xml:space="preserve"> </w:t>
      </w:r>
      <w:r w:rsidR="00AE4323" w:rsidRPr="00595B39">
        <w:rPr>
          <w:rFonts w:ascii="Mazda Type" w:hAnsi="Mazda Type"/>
          <w:b/>
          <w:bCs/>
          <w:sz w:val="19"/>
          <w:szCs w:val="19"/>
        </w:rPr>
        <w:t xml:space="preserve">Vandaag maakt de volledig nieuwe Mazda CX-80 met drie rijen zijn Europese debuut, met een </w:t>
      </w:r>
      <w:hyperlink r:id="rId8" w:history="1">
        <w:r w:rsidR="00AE4323" w:rsidRPr="005D51C1">
          <w:rPr>
            <w:rStyle w:val="Hyperlink"/>
            <w:rFonts w:ascii="Mazda Type" w:hAnsi="Mazda Type"/>
            <w:b/>
            <w:bCs/>
            <w:color w:val="auto"/>
            <w:sz w:val="19"/>
            <w:szCs w:val="19"/>
          </w:rPr>
          <w:t>virtuele onthulling</w:t>
        </w:r>
        <w:bookmarkEnd w:id="2"/>
      </w:hyperlink>
      <w:r w:rsidR="00BD44AB" w:rsidRPr="005D51C1">
        <w:rPr>
          <w:rFonts w:ascii="Mazda Type" w:hAnsi="Mazda Type"/>
          <w:b/>
          <w:bCs/>
          <w:sz w:val="19"/>
          <w:szCs w:val="19"/>
        </w:rPr>
        <w:t xml:space="preserve">. </w:t>
      </w:r>
      <w:r w:rsidR="00BD44AB" w:rsidRPr="00595B39">
        <w:rPr>
          <w:rFonts w:ascii="Mazda Type" w:hAnsi="Mazda Type"/>
          <w:b/>
          <w:bCs/>
          <w:sz w:val="19"/>
          <w:szCs w:val="19"/>
        </w:rPr>
        <w:t>Na de lancering van de CX-60 is de volledig nieuwe Mazda CX-80 de tweede van twee nieuwe modellen voor Europa uit de Large Product Group van het bedrijf. Het is de ruimste auto in Mazda's Europese line-up en wordt het nieuwe vlaggenschip voor Mazda in de regio.</w:t>
      </w:r>
      <w:r w:rsidR="00595B39">
        <w:rPr>
          <w:rFonts w:ascii="Mazda Type" w:hAnsi="Mazda Type"/>
          <w:b/>
          <w:bCs/>
          <w:sz w:val="19"/>
          <w:szCs w:val="19"/>
        </w:rPr>
        <w:t xml:space="preserve"> </w:t>
      </w:r>
      <w:r w:rsidR="005D51C1">
        <w:rPr>
          <w:rFonts w:ascii="Mazda Type" w:hAnsi="Mazda Type"/>
          <w:b/>
          <w:bCs/>
          <w:sz w:val="19"/>
          <w:szCs w:val="19"/>
        </w:rPr>
        <w:br/>
      </w:r>
      <w:r w:rsidR="00595B39" w:rsidRPr="00595B39">
        <w:rPr>
          <w:rFonts w:ascii="Mazda Type" w:hAnsi="Mazda Type"/>
          <w:b/>
          <w:bCs/>
          <w:sz w:val="19"/>
          <w:szCs w:val="19"/>
        </w:rPr>
        <w:t>In Nederland</w:t>
      </w:r>
      <w:r w:rsidR="00595B39">
        <w:rPr>
          <w:rFonts w:ascii="Mazda Type" w:hAnsi="Mazda Type"/>
          <w:b/>
          <w:bCs/>
          <w:sz w:val="19"/>
          <w:szCs w:val="19"/>
        </w:rPr>
        <w:t xml:space="preserve"> </w:t>
      </w:r>
      <w:r w:rsidR="00460A34">
        <w:rPr>
          <w:rFonts w:ascii="Mazda Type" w:hAnsi="Mazda Type"/>
          <w:b/>
          <w:bCs/>
          <w:sz w:val="19"/>
          <w:szCs w:val="19"/>
        </w:rPr>
        <w:t>start de voorverkoop van</w:t>
      </w:r>
      <w:r w:rsidR="00595B39">
        <w:rPr>
          <w:rFonts w:ascii="Mazda Type" w:hAnsi="Mazda Type"/>
          <w:b/>
          <w:bCs/>
          <w:sz w:val="19"/>
          <w:szCs w:val="19"/>
        </w:rPr>
        <w:t xml:space="preserve"> de Mazda CX-80 Plug-in Hybrid</w:t>
      </w:r>
      <w:r w:rsidR="00595B39" w:rsidRPr="00595B39">
        <w:rPr>
          <w:rFonts w:ascii="Mazda Type" w:hAnsi="Mazda Type"/>
          <w:b/>
          <w:bCs/>
          <w:sz w:val="19"/>
          <w:szCs w:val="19"/>
        </w:rPr>
        <w:t xml:space="preserve"> </w:t>
      </w:r>
      <w:r w:rsidR="00460A34">
        <w:rPr>
          <w:rFonts w:ascii="Mazda Type" w:hAnsi="Mazda Type"/>
          <w:b/>
          <w:bCs/>
          <w:sz w:val="19"/>
          <w:szCs w:val="19"/>
        </w:rPr>
        <w:t>op</w:t>
      </w:r>
      <w:r w:rsidR="00595B39" w:rsidRPr="00595B39">
        <w:rPr>
          <w:rFonts w:ascii="Mazda Type" w:hAnsi="Mazda Type"/>
          <w:b/>
          <w:bCs/>
          <w:sz w:val="19"/>
          <w:szCs w:val="19"/>
        </w:rPr>
        <w:t xml:space="preserve"> 7 mei 2024</w:t>
      </w:r>
      <w:r w:rsidR="00460A34">
        <w:rPr>
          <w:rFonts w:ascii="Mazda Type" w:hAnsi="Mazda Type"/>
          <w:b/>
          <w:bCs/>
          <w:sz w:val="19"/>
          <w:szCs w:val="19"/>
        </w:rPr>
        <w:t>,</w:t>
      </w:r>
      <w:r w:rsidR="00595B39" w:rsidRPr="00595B39">
        <w:rPr>
          <w:rFonts w:ascii="Mazda Type" w:hAnsi="Mazda Type"/>
          <w:b/>
          <w:bCs/>
          <w:sz w:val="19"/>
          <w:szCs w:val="19"/>
        </w:rPr>
        <w:t xml:space="preserve"> </w:t>
      </w:r>
      <w:r w:rsidR="00460A34">
        <w:rPr>
          <w:rFonts w:ascii="Mazda Type" w:hAnsi="Mazda Type"/>
          <w:b/>
          <w:bCs/>
          <w:sz w:val="19"/>
          <w:szCs w:val="19"/>
        </w:rPr>
        <w:t>met</w:t>
      </w:r>
      <w:r w:rsidR="00595B39" w:rsidRPr="00595B39">
        <w:rPr>
          <w:rFonts w:ascii="Mazda Type" w:hAnsi="Mazda Type"/>
          <w:b/>
          <w:bCs/>
          <w:sz w:val="19"/>
          <w:szCs w:val="19"/>
        </w:rPr>
        <w:t xml:space="preserve"> een vanafprijs </w:t>
      </w:r>
      <w:r w:rsidR="00EB3570">
        <w:rPr>
          <w:rFonts w:ascii="Mazda Type" w:hAnsi="Mazda Type"/>
          <w:b/>
          <w:bCs/>
          <w:sz w:val="19"/>
          <w:szCs w:val="19"/>
        </w:rPr>
        <w:t xml:space="preserve">voor de Exclusive-Line </w:t>
      </w:r>
      <w:r w:rsidR="00595B39" w:rsidRPr="00595B39">
        <w:rPr>
          <w:rFonts w:ascii="Mazda Type" w:hAnsi="Mazda Type"/>
          <w:b/>
          <w:bCs/>
          <w:sz w:val="19"/>
          <w:szCs w:val="19"/>
        </w:rPr>
        <w:t>van € 62.390,-, inclusief kosten rijklaar maken</w:t>
      </w:r>
      <w:r w:rsidR="00595B39">
        <w:rPr>
          <w:rFonts w:ascii="Mazda Type" w:hAnsi="Mazda Type"/>
          <w:b/>
          <w:bCs/>
          <w:sz w:val="19"/>
          <w:szCs w:val="19"/>
        </w:rPr>
        <w:t>.</w:t>
      </w:r>
    </w:p>
    <w:p w14:paraId="6FD6BB59" w14:textId="4BC6C9CF" w:rsidR="00AE4323" w:rsidRPr="00BD44AB" w:rsidRDefault="00AE4323" w:rsidP="00BD44AB">
      <w:pPr>
        <w:pStyle w:val="Normaalweb"/>
        <w:spacing w:line="276" w:lineRule="auto"/>
        <w:jc w:val="both"/>
        <w:rPr>
          <w:rFonts w:ascii="Mazda Type" w:hAnsi="Mazda Type"/>
          <w:sz w:val="19"/>
          <w:szCs w:val="19"/>
        </w:rPr>
      </w:pPr>
      <w:r w:rsidRPr="00BD44AB">
        <w:rPr>
          <w:rFonts w:ascii="Mazda Type" w:hAnsi="Mazda Type"/>
          <w:sz w:val="19"/>
          <w:szCs w:val="19"/>
        </w:rPr>
        <w:t xml:space="preserve">In de nieuwste evolutie van Mazda's unieke Kodo-designaanpak hebben de ontwerpers zich gericht op de elegantie en puurheid van een minimalistische Japanse esthetiek, waarbij alle overbodige elementen worden </w:t>
      </w:r>
      <w:r w:rsidRPr="00EB3570">
        <w:rPr>
          <w:rFonts w:ascii="Mazda Type" w:hAnsi="Mazda Type"/>
          <w:color w:val="000000" w:themeColor="text1"/>
          <w:sz w:val="19"/>
          <w:szCs w:val="19"/>
        </w:rPr>
        <w:t xml:space="preserve">weggelaten. Dit wordt bereikt door de unieke 'hands-on' benadering van Mazda's ontwerpers en meester-ambachtslieden, die als doel hebben auto's te produceren </w:t>
      </w:r>
      <w:r w:rsidR="00460A34">
        <w:rPr>
          <w:rFonts w:ascii="Mazda Type" w:hAnsi="Mazda Type"/>
          <w:color w:val="000000" w:themeColor="text1"/>
          <w:sz w:val="19"/>
          <w:szCs w:val="19"/>
        </w:rPr>
        <w:t>met een duidelijke Japanse signatu</w:t>
      </w:r>
      <w:r w:rsidR="005D51C1">
        <w:rPr>
          <w:rFonts w:ascii="Mazda Type" w:hAnsi="Mazda Type"/>
          <w:color w:val="000000" w:themeColor="text1"/>
          <w:sz w:val="19"/>
          <w:szCs w:val="19"/>
        </w:rPr>
        <w:t>ur</w:t>
      </w:r>
      <w:r w:rsidR="00460A34">
        <w:rPr>
          <w:rFonts w:ascii="Mazda Type" w:hAnsi="Mazda Type"/>
          <w:color w:val="000000" w:themeColor="text1"/>
          <w:sz w:val="19"/>
          <w:szCs w:val="19"/>
        </w:rPr>
        <w:t xml:space="preserve">. </w:t>
      </w:r>
    </w:p>
    <w:p w14:paraId="1BDE3427" w14:textId="77777777" w:rsidR="00AE4323" w:rsidRPr="00BD44AB" w:rsidRDefault="00AE4323" w:rsidP="00BD44AB">
      <w:pPr>
        <w:pStyle w:val="Normaalweb"/>
        <w:spacing w:line="276" w:lineRule="auto"/>
        <w:jc w:val="both"/>
        <w:rPr>
          <w:rFonts w:ascii="Mazda Type" w:hAnsi="Mazda Type"/>
          <w:sz w:val="19"/>
          <w:szCs w:val="19"/>
        </w:rPr>
      </w:pPr>
      <w:r w:rsidRPr="00BD44AB">
        <w:rPr>
          <w:rFonts w:ascii="Mazda Type" w:hAnsi="Mazda Type"/>
          <w:sz w:val="19"/>
          <w:szCs w:val="19"/>
        </w:rPr>
        <w:t>Met een lengte van bijna vijf meter en een wielbasis van meer dan drie meter is de volledig nieuwe Mazda CX-80 langer, hoger en heeft hij een aanzienlijk langere wielbasis dan de populaire CX-60. In combinatie met twee neerklapbare stoelen op de derde rij is de CX-80 leverbaar met keuze uit drie configuraties voor de tweede rij, waaronder de keuze uit twee aparte captains seats gecombineerd met een middenconsole of een doorloop naar de derde rij.</w:t>
      </w:r>
    </w:p>
    <w:p w14:paraId="36838885" w14:textId="05D49DD8" w:rsidR="00AE4323" w:rsidRPr="00BD44AB" w:rsidRDefault="00AE4323" w:rsidP="00BD44AB">
      <w:pPr>
        <w:pStyle w:val="Normaalweb"/>
        <w:spacing w:line="276" w:lineRule="auto"/>
        <w:jc w:val="both"/>
        <w:rPr>
          <w:rFonts w:ascii="Mazda Type" w:hAnsi="Mazda Type"/>
          <w:sz w:val="19"/>
          <w:szCs w:val="19"/>
        </w:rPr>
      </w:pPr>
      <w:r w:rsidRPr="00BD44AB">
        <w:rPr>
          <w:rFonts w:ascii="Mazda Type" w:hAnsi="Mazda Type"/>
          <w:sz w:val="19"/>
          <w:szCs w:val="19"/>
        </w:rPr>
        <w:t>De volledig nieuwe Mazda CX-80 is uitgerust met technologie die past bij het vlaggenschip van Mazda's Europese modellengamma en omvat drie nieuwe functies: een nieuwe Alexa</w:t>
      </w:r>
      <w:r w:rsidR="00EE1602">
        <w:rPr>
          <w:rStyle w:val="Voetnootmarkering"/>
          <w:rFonts w:ascii="Mazda Type" w:hAnsi="Mazda Type"/>
          <w:sz w:val="19"/>
          <w:szCs w:val="19"/>
        </w:rPr>
        <w:footnoteReference w:id="1"/>
      </w:r>
      <w:r w:rsidRPr="00BD44AB">
        <w:rPr>
          <w:rFonts w:ascii="Mazda Type" w:hAnsi="Mazda Type"/>
          <w:sz w:val="19"/>
          <w:szCs w:val="19"/>
        </w:rPr>
        <w:t xml:space="preserve"> spraakbediening voor in de auto, een nieuw </w:t>
      </w:r>
      <w:r w:rsidR="00516B16">
        <w:rPr>
          <w:rFonts w:ascii="Mazda Type" w:hAnsi="Mazda Type"/>
          <w:sz w:val="19"/>
          <w:szCs w:val="19"/>
        </w:rPr>
        <w:t>connected</w:t>
      </w:r>
      <w:r w:rsidRPr="00BD44AB">
        <w:rPr>
          <w:rFonts w:ascii="Mazda Type" w:hAnsi="Mazda Type"/>
          <w:sz w:val="19"/>
          <w:szCs w:val="19"/>
        </w:rPr>
        <w:t xml:space="preserve"> navigatiesysteem dat de voordelen van zowel offline als online diensten combineert en</w:t>
      </w:r>
      <w:r w:rsidR="00EB3570">
        <w:rPr>
          <w:rFonts w:ascii="Mazda Type" w:hAnsi="Mazda Type"/>
          <w:sz w:val="19"/>
          <w:szCs w:val="19"/>
        </w:rPr>
        <w:t xml:space="preserve"> tot slot</w:t>
      </w:r>
      <w:r w:rsidRPr="00BD44AB">
        <w:rPr>
          <w:rFonts w:ascii="Mazda Type" w:hAnsi="Mazda Type"/>
          <w:sz w:val="19"/>
          <w:szCs w:val="19"/>
        </w:rPr>
        <w:t xml:space="preserve"> een nieuwe Trailer Hitch View die gebruikmaakt van het centrale display en geavanceerde graphics om de auto te helpen positioneren ten opzichte van een aanhanger.</w:t>
      </w:r>
    </w:p>
    <w:p w14:paraId="53471074" w14:textId="0451CE35" w:rsidR="00AE4323" w:rsidRPr="00EB3570" w:rsidRDefault="00EB3570" w:rsidP="00EB3570">
      <w:pPr>
        <w:spacing w:after="240" w:line="276" w:lineRule="auto"/>
        <w:jc w:val="both"/>
        <w:rPr>
          <w:rFonts w:ascii="Mazda Type" w:hAnsi="Mazda Type"/>
          <w:sz w:val="19"/>
          <w:szCs w:val="19"/>
        </w:rPr>
      </w:pPr>
      <w:r>
        <w:rPr>
          <w:rFonts w:ascii="Mazda Type" w:hAnsi="Mazda Type"/>
          <w:sz w:val="19"/>
          <w:szCs w:val="19"/>
        </w:rPr>
        <w:t xml:space="preserve">In Nederland zal de </w:t>
      </w:r>
      <w:r w:rsidR="00AE4323" w:rsidRPr="00BD44AB">
        <w:rPr>
          <w:rFonts w:ascii="Mazda Type" w:hAnsi="Mazda Type"/>
          <w:sz w:val="19"/>
          <w:szCs w:val="19"/>
        </w:rPr>
        <w:t xml:space="preserve">CX-80 leverbaar </w:t>
      </w:r>
      <w:r>
        <w:rPr>
          <w:rFonts w:ascii="Mazda Type" w:hAnsi="Mazda Type"/>
          <w:sz w:val="19"/>
          <w:szCs w:val="19"/>
        </w:rPr>
        <w:t xml:space="preserve">zijn als </w:t>
      </w:r>
      <w:r w:rsidR="00AE4323" w:rsidRPr="00BD44AB">
        <w:rPr>
          <w:rFonts w:ascii="Mazda Type" w:hAnsi="Mazda Type"/>
          <w:sz w:val="19"/>
          <w:szCs w:val="19"/>
        </w:rPr>
        <w:t>een e-Skyactiv PHE</w:t>
      </w:r>
      <w:r>
        <w:rPr>
          <w:rFonts w:ascii="Mazda Type" w:hAnsi="Mazda Type"/>
          <w:sz w:val="19"/>
          <w:szCs w:val="19"/>
        </w:rPr>
        <w:t>V:</w:t>
      </w:r>
      <w:r w:rsidR="00AE4323" w:rsidRPr="00BD44AB">
        <w:rPr>
          <w:rFonts w:ascii="Mazda Type" w:hAnsi="Mazda Type"/>
          <w:sz w:val="19"/>
          <w:szCs w:val="19"/>
        </w:rPr>
        <w:t xml:space="preserve"> een combinatie van een viercilinder benzinemotor en een elektromotor, die aantrekkelijke prestaties levert met uitstekende milieuprestaties</w:t>
      </w:r>
      <w:r w:rsidR="001B1F7C" w:rsidRPr="00BD44AB">
        <w:rPr>
          <w:rFonts w:ascii="Mazda Type" w:hAnsi="Mazda Type"/>
          <w:sz w:val="19"/>
          <w:szCs w:val="19"/>
        </w:rPr>
        <w:t>.</w:t>
      </w:r>
      <w:r w:rsidR="002A0E4C">
        <w:rPr>
          <w:rStyle w:val="Voetnootmarkering"/>
          <w:rFonts w:ascii="Mazda Type" w:hAnsi="Mazda Type"/>
          <w:sz w:val="19"/>
          <w:szCs w:val="19"/>
        </w:rPr>
        <w:footnoteReference w:id="2"/>
      </w:r>
      <w:r>
        <w:rPr>
          <w:rFonts w:ascii="Mazda Type" w:hAnsi="Mazda Type"/>
          <w:sz w:val="19"/>
          <w:szCs w:val="19"/>
        </w:rPr>
        <w:br/>
      </w:r>
      <w:r w:rsidR="00AE4323" w:rsidRPr="00BD44AB">
        <w:rPr>
          <w:rFonts w:ascii="Mazda Type" w:hAnsi="Mazda Type"/>
          <w:sz w:val="19"/>
          <w:szCs w:val="19"/>
        </w:rPr>
        <w:t>De e-Skyactiv PHEV heeft een totaal systeemvermogen van 327 pk/241 kW en een koppel van 500 Nm. Hij accelereert van 0-100 km/u in 6,8 seconden, heeft een topsnelheid van 195 km/u en kan 60 km volledig elektrisch rijden. Hij heeft uitstekende milieuprestaties met een WLTP-gemiddeld brandstofverbruik van 1,6 l/100 km en een</w:t>
      </w:r>
      <w:r w:rsidR="00BD44AB">
        <w:rPr>
          <w:rFonts w:ascii="Mazda Type" w:hAnsi="Mazda Type"/>
          <w:sz w:val="19"/>
          <w:szCs w:val="19"/>
          <w:vertAlign w:val="subscript"/>
        </w:rPr>
        <w:t xml:space="preserve"> </w:t>
      </w:r>
      <w:r w:rsidR="00BD44AB">
        <w:rPr>
          <w:rFonts w:ascii="Mazda Type" w:hAnsi="Mazda Type"/>
          <w:sz w:val="19"/>
          <w:szCs w:val="19"/>
        </w:rPr>
        <w:t>CO2-uitstoot</w:t>
      </w:r>
      <w:r w:rsidR="00AE4323" w:rsidRPr="00BD44AB">
        <w:rPr>
          <w:rFonts w:ascii="Mazda Type" w:hAnsi="Mazda Type"/>
          <w:sz w:val="19"/>
          <w:szCs w:val="19"/>
        </w:rPr>
        <w:t xml:space="preserve"> van slechts 36 g/km. </w:t>
      </w:r>
    </w:p>
    <w:p w14:paraId="684F12DF" w14:textId="2D091EE8" w:rsidR="00AE4323" w:rsidRPr="00BD44AB" w:rsidRDefault="00BD44AB" w:rsidP="00BD44AB">
      <w:pPr>
        <w:pStyle w:val="Normaalweb"/>
        <w:spacing w:line="276" w:lineRule="auto"/>
        <w:jc w:val="both"/>
        <w:rPr>
          <w:rFonts w:ascii="Mazda Type" w:hAnsi="Mazda Type"/>
          <w:sz w:val="19"/>
          <w:szCs w:val="19"/>
        </w:rPr>
      </w:pPr>
      <w:r>
        <w:rPr>
          <w:rFonts w:ascii="Mazda Type" w:hAnsi="Mazda Type"/>
          <w:sz w:val="19"/>
          <w:szCs w:val="19"/>
        </w:rPr>
        <w:lastRenderedPageBreak/>
        <w:t>Beide</w:t>
      </w:r>
      <w:r w:rsidR="00AE4323" w:rsidRPr="00BD44AB">
        <w:rPr>
          <w:rFonts w:ascii="Mazda Type" w:hAnsi="Mazda Type"/>
          <w:sz w:val="19"/>
          <w:szCs w:val="19"/>
        </w:rPr>
        <w:t xml:space="preserve"> krachtbronnen zijn gekoppeld aan een achttrapsautomaat en Mazda's i-Activ All-Wheel Drive systeem. Mazda Intelligent Drive Select (Mi-Drive) biedt keuze uit vi</w:t>
      </w:r>
      <w:r>
        <w:rPr>
          <w:rFonts w:ascii="Mazda Type" w:hAnsi="Mazda Type"/>
          <w:sz w:val="19"/>
          <w:szCs w:val="19"/>
        </w:rPr>
        <w:t>jf</w:t>
      </w:r>
      <w:r w:rsidR="00AE4323" w:rsidRPr="00BD44AB">
        <w:rPr>
          <w:rFonts w:ascii="Mazda Type" w:hAnsi="Mazda Type"/>
          <w:sz w:val="19"/>
          <w:szCs w:val="19"/>
        </w:rPr>
        <w:t xml:space="preserve"> rijmodi </w:t>
      </w:r>
      <w:r>
        <w:rPr>
          <w:rFonts w:ascii="Mazda Type" w:hAnsi="Mazda Type"/>
          <w:sz w:val="19"/>
          <w:szCs w:val="19"/>
        </w:rPr>
        <w:t xml:space="preserve">voor </w:t>
      </w:r>
      <w:r w:rsidR="00AE4323" w:rsidRPr="00BD44AB">
        <w:rPr>
          <w:rFonts w:ascii="Mazda Type" w:hAnsi="Mazda Type"/>
          <w:sz w:val="19"/>
          <w:szCs w:val="19"/>
        </w:rPr>
        <w:t>de P</w:t>
      </w:r>
      <w:r>
        <w:rPr>
          <w:rFonts w:ascii="Mazda Type" w:hAnsi="Mazda Type"/>
          <w:sz w:val="19"/>
          <w:szCs w:val="19"/>
        </w:rPr>
        <w:t>lug-in Hybrid</w:t>
      </w:r>
      <w:r w:rsidR="00AE4323" w:rsidRPr="00BD44AB">
        <w:rPr>
          <w:rFonts w:ascii="Mazda Type" w:hAnsi="Mazda Type"/>
          <w:sz w:val="19"/>
          <w:szCs w:val="19"/>
        </w:rPr>
        <w:t xml:space="preserve">, zoals </w:t>
      </w:r>
      <w:r w:rsidR="00EB3570">
        <w:rPr>
          <w:rFonts w:ascii="Mazda Type" w:hAnsi="Mazda Type"/>
          <w:sz w:val="19"/>
          <w:szCs w:val="19"/>
        </w:rPr>
        <w:t>reeds</w:t>
      </w:r>
      <w:r w:rsidR="00AE4323" w:rsidRPr="00BD44AB">
        <w:rPr>
          <w:rFonts w:ascii="Mazda Type" w:hAnsi="Mazda Type"/>
          <w:sz w:val="19"/>
          <w:szCs w:val="19"/>
        </w:rPr>
        <w:t xml:space="preserve"> geïntroduceerd </w:t>
      </w:r>
      <w:r w:rsidR="005D51C1">
        <w:rPr>
          <w:rFonts w:ascii="Mazda Type" w:hAnsi="Mazda Type"/>
          <w:sz w:val="19"/>
          <w:szCs w:val="19"/>
        </w:rPr>
        <w:t>bij</w:t>
      </w:r>
      <w:r w:rsidR="00AE4323" w:rsidRPr="00BD44AB">
        <w:rPr>
          <w:rFonts w:ascii="Mazda Type" w:hAnsi="Mazda Type"/>
          <w:sz w:val="19"/>
          <w:szCs w:val="19"/>
        </w:rPr>
        <w:t xml:space="preserve"> de CX-60.</w:t>
      </w:r>
    </w:p>
    <w:p w14:paraId="3C93E1F5" w14:textId="0399603B" w:rsidR="00AE4323" w:rsidRPr="00BD44AB" w:rsidRDefault="00AE4323" w:rsidP="00BD44AB">
      <w:pPr>
        <w:pStyle w:val="Normaalweb"/>
        <w:spacing w:line="276" w:lineRule="auto"/>
        <w:jc w:val="both"/>
        <w:rPr>
          <w:rFonts w:ascii="Mazda Type" w:hAnsi="Mazda Type"/>
          <w:sz w:val="19"/>
          <w:szCs w:val="19"/>
        </w:rPr>
      </w:pPr>
      <w:r w:rsidRPr="00BD44AB">
        <w:rPr>
          <w:rFonts w:ascii="Mazda Type" w:hAnsi="Mazda Type"/>
          <w:sz w:val="19"/>
          <w:szCs w:val="19"/>
        </w:rPr>
        <w:t xml:space="preserve">Het platform van de CX-80 is voorzien van double wishbone voorwielophanging en multi-link achterwielophanging om een hoog niveau van rijcomfort, een stabiele houding en soepele carrosseriecontrole te garanderen. De permanente vierwielaandrijving combineert de stabiliteit en tractie van AWD met de neutrale bochtkarakteristieken van een achterwielaandrijving. De volledig nieuwe Mazda CX-80 heeft </w:t>
      </w:r>
      <w:r w:rsidR="00BD44AB">
        <w:rPr>
          <w:rFonts w:ascii="Mazda Type" w:hAnsi="Mazda Type"/>
          <w:sz w:val="19"/>
          <w:szCs w:val="19"/>
        </w:rPr>
        <w:t>eveneens</w:t>
      </w:r>
      <w:r w:rsidRPr="00BD44AB">
        <w:rPr>
          <w:rFonts w:ascii="Mazda Type" w:hAnsi="Mazda Type"/>
          <w:sz w:val="19"/>
          <w:szCs w:val="19"/>
        </w:rPr>
        <w:t xml:space="preserve"> een indrukwekkende trekcapaciteit van 2.500 kg.</w:t>
      </w:r>
    </w:p>
    <w:p w14:paraId="105051E4" w14:textId="77777777" w:rsidR="00AE4323" w:rsidRPr="00BD44AB" w:rsidRDefault="00AE4323" w:rsidP="00BD44AB">
      <w:pPr>
        <w:pStyle w:val="Normaalweb"/>
        <w:spacing w:line="276" w:lineRule="auto"/>
        <w:jc w:val="both"/>
        <w:rPr>
          <w:rFonts w:ascii="Mazda Type" w:hAnsi="Mazda Type"/>
          <w:sz w:val="19"/>
          <w:szCs w:val="19"/>
        </w:rPr>
      </w:pPr>
      <w:r w:rsidRPr="00BD44AB">
        <w:rPr>
          <w:rFonts w:ascii="Mazda Type" w:hAnsi="Mazda Type"/>
          <w:sz w:val="19"/>
          <w:szCs w:val="19"/>
        </w:rPr>
        <w:t>De uitgebreide reeks geavanceerde i-Activsense rijhulpsystemen van de CX-80 mikt op een Euro NCAP-veiligheidscore van 5 sterren. Tot de nieuwe veiligheidsvoorzieningen van de CX-80 behoren Cruising &amp; Traffic Support (CTS) met de nieuwe Unresponsive Driver Support, Smart Brake Support (SBS) met de nieuwe Head-on Collision Mitigation en Emergency Lane Keeping (ELK) met de nieuwe Head-on Traffic Avoidance Assistence.</w:t>
      </w:r>
    </w:p>
    <w:p w14:paraId="49B9F3D4" w14:textId="78D3B838" w:rsidR="00EB3570" w:rsidRDefault="00403036" w:rsidP="00403036">
      <w:pPr>
        <w:spacing w:after="240" w:line="276" w:lineRule="auto"/>
        <w:jc w:val="both"/>
        <w:rPr>
          <w:rFonts w:ascii="Mazda Type" w:hAnsi="Mazda Type"/>
          <w:sz w:val="19"/>
          <w:szCs w:val="19"/>
        </w:rPr>
      </w:pPr>
      <w:r w:rsidRPr="00403036">
        <w:rPr>
          <w:rFonts w:ascii="Mazda Type" w:hAnsi="Mazda Type"/>
          <w:sz w:val="19"/>
          <w:szCs w:val="19"/>
        </w:rPr>
        <w:t xml:space="preserve">De vanafprijs voor de CX-80 Exclusive-Line verschilt 4.200 euro meer ten opzichte van de Mazda CX-60 Exclusive-Line. </w:t>
      </w:r>
      <w:r w:rsidR="00BD44AB" w:rsidRPr="00403036">
        <w:rPr>
          <w:rFonts w:ascii="Mazda Type" w:hAnsi="Mazda Type"/>
          <w:sz w:val="19"/>
          <w:szCs w:val="19"/>
        </w:rPr>
        <w:t xml:space="preserve">De </w:t>
      </w:r>
      <w:r w:rsidR="00BD44AB">
        <w:rPr>
          <w:rFonts w:ascii="Mazda Type" w:hAnsi="Mazda Type"/>
          <w:sz w:val="19"/>
          <w:szCs w:val="19"/>
        </w:rPr>
        <w:t>volledige prijslijst</w:t>
      </w:r>
      <w:r>
        <w:rPr>
          <w:rFonts w:ascii="Mazda Type" w:hAnsi="Mazda Type"/>
          <w:sz w:val="19"/>
          <w:szCs w:val="19"/>
        </w:rPr>
        <w:t xml:space="preserve"> van de Mazda CX-80</w:t>
      </w:r>
      <w:r w:rsidR="00BD44AB">
        <w:rPr>
          <w:rFonts w:ascii="Mazda Type" w:hAnsi="Mazda Type"/>
          <w:sz w:val="19"/>
          <w:szCs w:val="19"/>
        </w:rPr>
        <w:t xml:space="preserve"> is beschikbaar vanaf 7 mei 2024. Op deze datum start </w:t>
      </w:r>
      <w:r w:rsidR="00EB3570">
        <w:rPr>
          <w:rFonts w:ascii="Mazda Type" w:hAnsi="Mazda Type"/>
          <w:sz w:val="19"/>
          <w:szCs w:val="19"/>
        </w:rPr>
        <w:t xml:space="preserve">in Nederland </w:t>
      </w:r>
      <w:r w:rsidR="00BD44AB">
        <w:rPr>
          <w:rFonts w:ascii="Mazda Type" w:hAnsi="Mazda Type"/>
          <w:sz w:val="19"/>
          <w:szCs w:val="19"/>
        </w:rPr>
        <w:t xml:space="preserve">de </w:t>
      </w:r>
      <w:r w:rsidR="00AE4323" w:rsidRPr="00BD44AB">
        <w:rPr>
          <w:rFonts w:ascii="Mazda Type" w:hAnsi="Mazda Type"/>
          <w:sz w:val="19"/>
          <w:szCs w:val="19"/>
        </w:rPr>
        <w:t>voorverkoop van de volledig nieuwe Mazda CX-80 en de auto zal vanaf najaar 2024 bij de dealers te koop zijn.</w:t>
      </w:r>
      <w:r w:rsidR="00516B16">
        <w:rPr>
          <w:rFonts w:ascii="Mazda Type" w:hAnsi="Mazda Type"/>
          <w:sz w:val="19"/>
          <w:szCs w:val="19"/>
        </w:rPr>
        <w:t xml:space="preserve"> </w:t>
      </w:r>
    </w:p>
    <w:p w14:paraId="0FDE9318" w14:textId="77777777" w:rsidR="004A2536" w:rsidRDefault="004A2536" w:rsidP="00BD44AB">
      <w:pPr>
        <w:pStyle w:val="xmsonormal"/>
        <w:spacing w:line="276" w:lineRule="auto"/>
        <w:jc w:val="both"/>
        <w:rPr>
          <w:rFonts w:ascii="Mazda Type" w:hAnsi="Mazda Type"/>
          <w:sz w:val="19"/>
          <w:szCs w:val="19"/>
          <w:lang w:val="nl-NL"/>
        </w:rPr>
      </w:pPr>
    </w:p>
    <w:p w14:paraId="54506BA4" w14:textId="77777777" w:rsidR="004A2536" w:rsidRDefault="004A2536" w:rsidP="00BD44AB">
      <w:pPr>
        <w:pStyle w:val="xmsonormal"/>
        <w:spacing w:line="276" w:lineRule="auto"/>
        <w:jc w:val="both"/>
        <w:rPr>
          <w:rFonts w:ascii="Mazda Type" w:hAnsi="Mazda Type"/>
          <w:sz w:val="19"/>
          <w:szCs w:val="19"/>
          <w:lang w:val="nl-NL"/>
        </w:rPr>
      </w:pPr>
    </w:p>
    <w:p w14:paraId="6DA76F4C" w14:textId="77777777" w:rsidR="004A2536" w:rsidRDefault="004A2536" w:rsidP="00BD44AB">
      <w:pPr>
        <w:pStyle w:val="xmsonormal"/>
        <w:spacing w:line="276" w:lineRule="auto"/>
        <w:jc w:val="both"/>
        <w:rPr>
          <w:rFonts w:ascii="Mazda Type" w:hAnsi="Mazda Type"/>
          <w:sz w:val="19"/>
          <w:szCs w:val="19"/>
          <w:lang w:val="nl-NL"/>
        </w:rPr>
      </w:pPr>
    </w:p>
    <w:p w14:paraId="738654B6" w14:textId="77777777" w:rsidR="004A2536" w:rsidRDefault="004A2536" w:rsidP="00BD44AB">
      <w:pPr>
        <w:pStyle w:val="xmsonormal"/>
        <w:spacing w:line="276" w:lineRule="auto"/>
        <w:jc w:val="both"/>
        <w:rPr>
          <w:rFonts w:ascii="Mazda Type" w:hAnsi="Mazda Type"/>
          <w:sz w:val="19"/>
          <w:szCs w:val="19"/>
          <w:lang w:val="nl-NL"/>
        </w:rPr>
      </w:pPr>
    </w:p>
    <w:p w14:paraId="3B962137" w14:textId="0E01BB97" w:rsidR="001B1F7C" w:rsidRPr="004A2536" w:rsidRDefault="001B1F7C" w:rsidP="00BD44AB">
      <w:pPr>
        <w:pStyle w:val="xmsonormal"/>
        <w:spacing w:line="276" w:lineRule="auto"/>
        <w:jc w:val="both"/>
        <w:rPr>
          <w:rFonts w:ascii="Mazda Type" w:hAnsi="Mazda Type"/>
          <w:sz w:val="16"/>
          <w:szCs w:val="16"/>
          <w:lang w:val="nl-NL"/>
        </w:rPr>
      </w:pPr>
      <w:r w:rsidRPr="004A2536">
        <w:rPr>
          <w:rFonts w:ascii="Mazda Type" w:hAnsi="Mazda Type"/>
          <w:sz w:val="16"/>
          <w:szCs w:val="16"/>
          <w:lang w:val="nl-NL"/>
        </w:rPr>
        <w:t xml:space="preserve">* </w:t>
      </w:r>
      <w:r w:rsidR="00AE4323" w:rsidRPr="004A2536">
        <w:rPr>
          <w:rFonts w:ascii="Mazda Type" w:hAnsi="Mazda Type"/>
          <w:sz w:val="16"/>
          <w:szCs w:val="16"/>
          <w:lang w:val="nl-NL"/>
        </w:rPr>
        <w:t>LET OP: De verbruiks- en emissiewaarden in dit persbericht zijn voorlopig. De EG-typegoedkeuring en het conformiteitscertificaat met officiële waarden zijn nog niet beschikbaar. Afwijkingen zijn mogelijk.</w:t>
      </w:r>
    </w:p>
    <w:p w14:paraId="4DFE962E" w14:textId="77777777" w:rsidR="001B1F7C" w:rsidRPr="00BD44AB" w:rsidRDefault="001B1F7C" w:rsidP="00BD44AB">
      <w:pPr>
        <w:pStyle w:val="xmsonormal"/>
        <w:spacing w:line="276" w:lineRule="auto"/>
        <w:jc w:val="both"/>
        <w:rPr>
          <w:rFonts w:ascii="Mazda Type" w:hAnsi="Mazda Type"/>
          <w:sz w:val="19"/>
          <w:szCs w:val="19"/>
          <w:lang w:val="nl-NL"/>
        </w:rPr>
      </w:pPr>
    </w:p>
    <w:p w14:paraId="3AD44BC3" w14:textId="77777777" w:rsidR="001B1F7C" w:rsidRPr="00BD44AB" w:rsidRDefault="001B1F7C" w:rsidP="00BD44AB">
      <w:pPr>
        <w:adjustRightInd w:val="0"/>
        <w:spacing w:line="276" w:lineRule="auto"/>
        <w:jc w:val="both"/>
        <w:rPr>
          <w:rFonts w:ascii="Mazda Type" w:hAnsi="Mazda Type"/>
          <w:sz w:val="19"/>
          <w:szCs w:val="19"/>
        </w:rPr>
      </w:pPr>
    </w:p>
    <w:p w14:paraId="7D6B44A3" w14:textId="77777777" w:rsidR="001B1F7C" w:rsidRPr="00BD44AB" w:rsidRDefault="001B1F7C" w:rsidP="001B1F7C">
      <w:pPr>
        <w:adjustRightInd w:val="0"/>
        <w:spacing w:line="260" w:lineRule="exact"/>
        <w:jc w:val="center"/>
        <w:rPr>
          <w:rFonts w:ascii="Mazda Type" w:hAnsi="Mazda Type"/>
          <w:sz w:val="21"/>
          <w:szCs w:val="21"/>
        </w:rPr>
      </w:pPr>
    </w:p>
    <w:p w14:paraId="17352863" w14:textId="5DC4D0C9" w:rsidR="001B1F7C" w:rsidRPr="00BD44AB" w:rsidRDefault="001B1F7C" w:rsidP="001B1F7C">
      <w:pPr>
        <w:adjustRightInd w:val="0"/>
        <w:spacing w:line="260" w:lineRule="exact"/>
        <w:jc w:val="center"/>
        <w:rPr>
          <w:rFonts w:ascii="Mazda Type" w:hAnsi="Mazda Type"/>
          <w:sz w:val="20"/>
          <w:szCs w:val="20"/>
        </w:rPr>
      </w:pPr>
    </w:p>
    <w:p w14:paraId="32152C6A" w14:textId="6D5B2B83" w:rsidR="0043215A" w:rsidRPr="006F3096" w:rsidRDefault="0043215A" w:rsidP="0043215A">
      <w:pPr>
        <w:spacing w:after="240" w:line="276" w:lineRule="auto"/>
        <w:jc w:val="both"/>
        <w:rPr>
          <w:rFonts w:ascii="Mazda Type" w:hAnsi="Mazda Type"/>
          <w:sz w:val="20"/>
          <w:szCs w:val="20"/>
        </w:rPr>
      </w:pPr>
    </w:p>
    <w:p w14:paraId="3762F388" w14:textId="68CF88F4" w:rsidR="00886A8B" w:rsidRPr="006F3096" w:rsidRDefault="00886A8B" w:rsidP="006E3489">
      <w:pPr>
        <w:adjustRightInd w:val="0"/>
        <w:spacing w:after="120" w:line="276" w:lineRule="auto"/>
        <w:jc w:val="both"/>
        <w:rPr>
          <w:rFonts w:ascii="Mazda Type" w:hAnsi="Mazda Type"/>
          <w:sz w:val="20"/>
          <w:szCs w:val="20"/>
        </w:rPr>
      </w:pPr>
    </w:p>
    <w:sectPr w:rsidR="00886A8B" w:rsidRPr="006F3096" w:rsidSect="00C17AC3">
      <w:headerReference w:type="default"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6F36" w14:textId="77777777" w:rsidR="00D74331" w:rsidRDefault="00D74331" w:rsidP="00A04E2C">
      <w:r>
        <w:separator/>
      </w:r>
    </w:p>
  </w:endnote>
  <w:endnote w:type="continuationSeparator" w:id="0">
    <w:p w14:paraId="446FE2AA" w14:textId="77777777" w:rsidR="00D74331" w:rsidRDefault="00D74331"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3140A1" w:rsidRDefault="00EB70FE">
    <w:pPr>
      <w:pStyle w:val="Voettekst"/>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8196" w14:textId="77777777" w:rsidR="00D74331" w:rsidRDefault="00D74331" w:rsidP="00A04E2C">
      <w:r>
        <w:separator/>
      </w:r>
    </w:p>
  </w:footnote>
  <w:footnote w:type="continuationSeparator" w:id="0">
    <w:p w14:paraId="10CA1758" w14:textId="77777777" w:rsidR="00D74331" w:rsidRDefault="00D74331" w:rsidP="00A04E2C">
      <w:r>
        <w:continuationSeparator/>
      </w:r>
    </w:p>
  </w:footnote>
  <w:footnote w:id="1">
    <w:p w14:paraId="578C5172" w14:textId="0D0D151A" w:rsidR="00EE1602" w:rsidRPr="00EE1602" w:rsidRDefault="00EE1602">
      <w:pPr>
        <w:pStyle w:val="Voetnoottekst"/>
        <w:rPr>
          <w:rFonts w:ascii="Mazda Type" w:hAnsi="Mazda Type"/>
          <w:sz w:val="14"/>
          <w:szCs w:val="14"/>
        </w:rPr>
      </w:pPr>
      <w:r w:rsidRPr="00EE1602">
        <w:rPr>
          <w:rStyle w:val="Voetnootmarkering"/>
          <w:rFonts w:ascii="Mazda Type" w:hAnsi="Mazda Type"/>
          <w:sz w:val="14"/>
          <w:szCs w:val="14"/>
        </w:rPr>
        <w:footnoteRef/>
      </w:r>
      <w:r w:rsidRPr="00EE1602">
        <w:rPr>
          <w:rFonts w:ascii="Mazda Type" w:hAnsi="Mazda Type"/>
          <w:sz w:val="14"/>
          <w:szCs w:val="14"/>
        </w:rPr>
        <w:t xml:space="preserve"> </w:t>
      </w:r>
      <w:bookmarkStart w:id="3" w:name="_Hlk164278498"/>
      <w:r w:rsidRPr="00EE1602">
        <w:rPr>
          <w:rFonts w:ascii="Mazda Type" w:hAnsi="Mazda Type"/>
          <w:sz w:val="14"/>
          <w:szCs w:val="14"/>
        </w:rPr>
        <w:t>Amazon, Alexa en andere gerelateerde merken zijn handelsmerken van Amazon.com, Inc. of haar dochterondernemingen.</w:t>
      </w:r>
      <w:bookmarkEnd w:id="3"/>
    </w:p>
  </w:footnote>
  <w:footnote w:id="2">
    <w:p w14:paraId="6D26A0A5" w14:textId="0A45785F" w:rsidR="002A0E4C" w:rsidRPr="002A0E4C" w:rsidRDefault="002A0E4C" w:rsidP="002A0E4C">
      <w:pPr>
        <w:pStyle w:val="Normaalweb"/>
        <w:rPr>
          <w:rFonts w:ascii="Mazda Type" w:hAnsi="Mazda Type"/>
          <w:sz w:val="14"/>
          <w:szCs w:val="14"/>
        </w:rPr>
      </w:pPr>
      <w:r w:rsidRPr="00EE1602">
        <w:rPr>
          <w:rStyle w:val="Voetnootmarkering"/>
          <w:rFonts w:ascii="Mazda Type" w:hAnsi="Mazda Type"/>
          <w:sz w:val="14"/>
          <w:szCs w:val="14"/>
        </w:rPr>
        <w:footnoteRef/>
      </w:r>
      <w:r w:rsidRPr="00EE1602">
        <w:rPr>
          <w:rFonts w:ascii="Mazda Type" w:hAnsi="Mazda Type"/>
          <w:sz w:val="14"/>
          <w:szCs w:val="14"/>
        </w:rPr>
        <w:t xml:space="preserve"> Gewogen energieverbruik</w:t>
      </w:r>
      <w:r w:rsidRPr="002A0E4C">
        <w:rPr>
          <w:rFonts w:ascii="Mazda Type" w:hAnsi="Mazda Type"/>
          <w:sz w:val="14"/>
          <w:szCs w:val="14"/>
        </w:rPr>
        <w:t>, gecombineerd voor Mazda CX-80 e-Skyactiv PHEV: 1,6 l/100 km en 23,9 kWh elektriciteit/100 km; gewogen CO2-</w:t>
      </w:r>
      <w:r w:rsidR="00311841">
        <w:rPr>
          <w:rFonts w:ascii="Mazda Type" w:hAnsi="Mazda Type"/>
          <w:sz w:val="14"/>
          <w:szCs w:val="14"/>
        </w:rPr>
        <w:br/>
        <w:t xml:space="preserve">  </w:t>
      </w:r>
      <w:r w:rsidR="005844FB" w:rsidRPr="002A0E4C">
        <w:rPr>
          <w:rFonts w:ascii="Mazda Type" w:hAnsi="Mazda Type"/>
          <w:sz w:val="14"/>
          <w:szCs w:val="14"/>
        </w:rPr>
        <w:t>emissies</w:t>
      </w:r>
      <w:r w:rsidRPr="002A0E4C">
        <w:rPr>
          <w:rFonts w:ascii="Mazda Type" w:hAnsi="Mazda Type"/>
          <w:sz w:val="14"/>
          <w:szCs w:val="14"/>
        </w:rPr>
        <w:t xml:space="preserve">, gecombineerd: 36 g/km, CO2-klasse: B. Gecombineerd brandstofverbruik en CO2-klasse met lege accu: 8,1 l/100 km. </w:t>
      </w:r>
      <w:r w:rsidR="00311841">
        <w:rPr>
          <w:rFonts w:ascii="Mazda Type" w:hAnsi="Mazda Type"/>
          <w:sz w:val="14"/>
          <w:szCs w:val="14"/>
        </w:rPr>
        <w:br/>
        <w:t xml:space="preserve">  </w:t>
      </w:r>
      <w:r w:rsidRPr="002A0E4C">
        <w:rPr>
          <w:rFonts w:ascii="Mazda Type" w:hAnsi="Mazda Type"/>
          <w:sz w:val="14"/>
          <w:szCs w:val="14"/>
        </w:rPr>
        <w:t>CO2-klasse: G. (Voorlopige 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43F3A4FB" w:rsidR="003140A1" w:rsidRPr="008914EE" w:rsidRDefault="00EB70FE">
    <w:pPr>
      <w:pStyle w:val="Koptekst"/>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33BBBAA2" w:rsidR="003140A1" w:rsidRDefault="00EB70FE">
    <w:pPr>
      <w:pStyle w:val="Koptekst"/>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2"/>
  </w:num>
  <w:num w:numId="2" w16cid:durableId="681013690">
    <w:abstractNumId w:val="4"/>
  </w:num>
  <w:num w:numId="3" w16cid:durableId="781346302">
    <w:abstractNumId w:val="6"/>
  </w:num>
  <w:num w:numId="4" w16cid:durableId="2106534765">
    <w:abstractNumId w:val="7"/>
  </w:num>
  <w:num w:numId="5" w16cid:durableId="559827417">
    <w:abstractNumId w:val="1"/>
  </w:num>
  <w:num w:numId="6" w16cid:durableId="179976156">
    <w:abstractNumId w:val="3"/>
  </w:num>
  <w:num w:numId="7" w16cid:durableId="1549604853">
    <w:abstractNumId w:val="0"/>
  </w:num>
  <w:num w:numId="8" w16cid:durableId="134490240">
    <w:abstractNumId w:val="8"/>
  </w:num>
  <w:num w:numId="9" w16cid:durableId="118111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FFF"/>
    <w:rsid w:val="00026366"/>
    <w:rsid w:val="000779E0"/>
    <w:rsid w:val="000A7BAD"/>
    <w:rsid w:val="000B1712"/>
    <w:rsid w:val="000D2676"/>
    <w:rsid w:val="000D40B5"/>
    <w:rsid w:val="000F6A17"/>
    <w:rsid w:val="00104ECD"/>
    <w:rsid w:val="001542B8"/>
    <w:rsid w:val="00166303"/>
    <w:rsid w:val="001905F7"/>
    <w:rsid w:val="00191243"/>
    <w:rsid w:val="0019434A"/>
    <w:rsid w:val="001A2F83"/>
    <w:rsid w:val="001B06EA"/>
    <w:rsid w:val="001B1F7C"/>
    <w:rsid w:val="001B21DC"/>
    <w:rsid w:val="00234E5F"/>
    <w:rsid w:val="00245863"/>
    <w:rsid w:val="0026144B"/>
    <w:rsid w:val="002A0E4C"/>
    <w:rsid w:val="002A29B7"/>
    <w:rsid w:val="002B091B"/>
    <w:rsid w:val="002F64A0"/>
    <w:rsid w:val="00311841"/>
    <w:rsid w:val="003140A1"/>
    <w:rsid w:val="00317602"/>
    <w:rsid w:val="00333627"/>
    <w:rsid w:val="0039142D"/>
    <w:rsid w:val="003D39D0"/>
    <w:rsid w:val="003D6093"/>
    <w:rsid w:val="003E378D"/>
    <w:rsid w:val="00403036"/>
    <w:rsid w:val="0043215A"/>
    <w:rsid w:val="00460A34"/>
    <w:rsid w:val="004730B1"/>
    <w:rsid w:val="00483140"/>
    <w:rsid w:val="004A0DEF"/>
    <w:rsid w:val="004A2536"/>
    <w:rsid w:val="004D5CC9"/>
    <w:rsid w:val="004E557A"/>
    <w:rsid w:val="00500602"/>
    <w:rsid w:val="00516B16"/>
    <w:rsid w:val="00544963"/>
    <w:rsid w:val="00545311"/>
    <w:rsid w:val="0056201F"/>
    <w:rsid w:val="005844FB"/>
    <w:rsid w:val="00595B39"/>
    <w:rsid w:val="005D2C1C"/>
    <w:rsid w:val="005D51C1"/>
    <w:rsid w:val="005E4700"/>
    <w:rsid w:val="005F29A2"/>
    <w:rsid w:val="00603E0E"/>
    <w:rsid w:val="006421F4"/>
    <w:rsid w:val="00666C59"/>
    <w:rsid w:val="006E3489"/>
    <w:rsid w:val="006F3096"/>
    <w:rsid w:val="0078175B"/>
    <w:rsid w:val="007827D5"/>
    <w:rsid w:val="007B6CB6"/>
    <w:rsid w:val="007F40B2"/>
    <w:rsid w:val="007F5729"/>
    <w:rsid w:val="00831544"/>
    <w:rsid w:val="00833A35"/>
    <w:rsid w:val="00851698"/>
    <w:rsid w:val="00856A12"/>
    <w:rsid w:val="00885EC8"/>
    <w:rsid w:val="00886A8B"/>
    <w:rsid w:val="008942CA"/>
    <w:rsid w:val="00963047"/>
    <w:rsid w:val="009632FA"/>
    <w:rsid w:val="00976F30"/>
    <w:rsid w:val="009F1AAB"/>
    <w:rsid w:val="00A04E2C"/>
    <w:rsid w:val="00A05E04"/>
    <w:rsid w:val="00A36626"/>
    <w:rsid w:val="00A37E70"/>
    <w:rsid w:val="00A96DE0"/>
    <w:rsid w:val="00AA539C"/>
    <w:rsid w:val="00AA5688"/>
    <w:rsid w:val="00AC6701"/>
    <w:rsid w:val="00AE4323"/>
    <w:rsid w:val="00AE7ECD"/>
    <w:rsid w:val="00B06FE0"/>
    <w:rsid w:val="00B17D2C"/>
    <w:rsid w:val="00B537B7"/>
    <w:rsid w:val="00B53822"/>
    <w:rsid w:val="00B609C8"/>
    <w:rsid w:val="00BC0143"/>
    <w:rsid w:val="00BD44AB"/>
    <w:rsid w:val="00BD687A"/>
    <w:rsid w:val="00BD7084"/>
    <w:rsid w:val="00C23DB8"/>
    <w:rsid w:val="00C5556D"/>
    <w:rsid w:val="00C85040"/>
    <w:rsid w:val="00CA61F7"/>
    <w:rsid w:val="00D502EB"/>
    <w:rsid w:val="00D74331"/>
    <w:rsid w:val="00E26162"/>
    <w:rsid w:val="00E306A6"/>
    <w:rsid w:val="00E34FB3"/>
    <w:rsid w:val="00E44F34"/>
    <w:rsid w:val="00E50D84"/>
    <w:rsid w:val="00E65B0C"/>
    <w:rsid w:val="00E92072"/>
    <w:rsid w:val="00EB3570"/>
    <w:rsid w:val="00EB70FE"/>
    <w:rsid w:val="00EE1602"/>
    <w:rsid w:val="00FD2681"/>
    <w:rsid w:val="00FD5A33"/>
    <w:rsid w:val="00FF11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23DB8"/>
    <w:rPr>
      <w:sz w:val="16"/>
      <w:szCs w:val="16"/>
    </w:rPr>
  </w:style>
  <w:style w:type="paragraph" w:styleId="Tekstopmerking">
    <w:name w:val="annotation text"/>
    <w:basedOn w:val="Standaard"/>
    <w:link w:val="TekstopmerkingChar"/>
    <w:uiPriority w:val="99"/>
    <w:semiHidden/>
    <w:unhideWhenUsed/>
    <w:rsid w:val="00C23DB8"/>
    <w:rPr>
      <w:sz w:val="20"/>
      <w:szCs w:val="20"/>
    </w:rPr>
  </w:style>
  <w:style w:type="character" w:customStyle="1" w:styleId="TekstopmerkingChar">
    <w:name w:val="Tekst opmerking Char"/>
    <w:basedOn w:val="Standaardalinea-lettertype"/>
    <w:link w:val="Tekstopmerking"/>
    <w:uiPriority w:val="99"/>
    <w:semiHidden/>
    <w:rsid w:val="00C23DB8"/>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C23DB8"/>
    <w:rPr>
      <w:b/>
      <w:bCs/>
    </w:rPr>
  </w:style>
  <w:style w:type="character" w:customStyle="1" w:styleId="OnderwerpvanopmerkingChar">
    <w:name w:val="Onderwerp van opmerking Char"/>
    <w:basedOn w:val="TekstopmerkingChar"/>
    <w:link w:val="Onderwerpvanopmerking"/>
    <w:uiPriority w:val="99"/>
    <w:semiHidden/>
    <w:rsid w:val="00C23DB8"/>
    <w:rPr>
      <w:rFonts w:eastAsiaTheme="minorEastAsia"/>
      <w:b/>
      <w:bCs/>
      <w:sz w:val="20"/>
      <w:szCs w:val="20"/>
      <w:lang w:eastAsia="de-DE"/>
    </w:rPr>
  </w:style>
  <w:style w:type="character" w:styleId="Zwaar">
    <w:name w:val="Strong"/>
    <w:basedOn w:val="Standaardalinea-lettertype"/>
    <w:uiPriority w:val="22"/>
    <w:qFormat/>
    <w:rsid w:val="00666C59"/>
    <w:rPr>
      <w:b/>
      <w:bCs/>
    </w:rPr>
  </w:style>
  <w:style w:type="character" w:customStyle="1" w:styleId="ui-provider">
    <w:name w:val="ui-provider"/>
    <w:basedOn w:val="Standaardalinea-lettertype"/>
    <w:rsid w:val="001B1F7C"/>
  </w:style>
  <w:style w:type="paragraph" w:customStyle="1" w:styleId="xmsonormal">
    <w:name w:val="x_msonormal"/>
    <w:basedOn w:val="Standaard"/>
    <w:rsid w:val="001B1F7C"/>
    <w:rPr>
      <w:rFonts w:ascii="Calibri" w:eastAsiaTheme="minorHAnsi" w:hAnsi="Calibri" w:cs="Calibri"/>
      <w:sz w:val="22"/>
      <w:szCs w:val="22"/>
      <w:lang w:val="en-GB" w:eastAsia="en-GB"/>
    </w:rPr>
  </w:style>
  <w:style w:type="paragraph" w:styleId="Normaalweb">
    <w:name w:val="Normal (Web)"/>
    <w:basedOn w:val="Standaard"/>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Onopgelostemelding">
    <w:name w:val="Unresolved Mention"/>
    <w:basedOn w:val="Standaardalinea-lettertype"/>
    <w:uiPriority w:val="99"/>
    <w:semiHidden/>
    <w:unhideWhenUsed/>
    <w:rsid w:val="00AE4323"/>
    <w:rPr>
      <w:color w:val="605E5C"/>
      <w:shd w:val="clear" w:color="auto" w:fill="E1DFDD"/>
    </w:rPr>
  </w:style>
  <w:style w:type="character" w:styleId="GevolgdeHyperlink">
    <w:name w:val="FollowedHyperlink"/>
    <w:basedOn w:val="Standaardalinea-lettertype"/>
    <w:uiPriority w:val="99"/>
    <w:semiHidden/>
    <w:unhideWhenUsed/>
    <w:rsid w:val="005D51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bpYoqJj_g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3746</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24</cp:revision>
  <cp:lastPrinted>2024-04-18T08:02:00Z</cp:lastPrinted>
  <dcterms:created xsi:type="dcterms:W3CDTF">2022-03-07T14:48:00Z</dcterms:created>
  <dcterms:modified xsi:type="dcterms:W3CDTF">2024-04-19T11:51:00Z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