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32" w:rsidRPr="00AC1F8C" w:rsidRDefault="00AB614D">
      <w:pPr>
        <w:rPr>
          <w:lang w:val="nl-NL"/>
        </w:rPr>
      </w:pPr>
    </w:p>
    <w:p w:rsidR="000237E6" w:rsidRPr="00F90AC6" w:rsidRDefault="000237E6">
      <w:pPr>
        <w:rPr>
          <w:lang w:val="nl-NL"/>
        </w:rPr>
      </w:pPr>
    </w:p>
    <w:p w:rsidR="006969D7" w:rsidRPr="00AC1F8C" w:rsidRDefault="00DA35AC" w:rsidP="00513022">
      <w:pPr>
        <w:spacing w:after="120" w:line="288" w:lineRule="auto"/>
        <w:jc w:val="center"/>
        <w:rPr>
          <w:rFonts w:ascii="Mazda Type Medium" w:hAnsi="Mazda Type Medium"/>
          <w:sz w:val="36"/>
          <w:szCs w:val="36"/>
          <w:lang w:val="nl-NL"/>
        </w:rPr>
      </w:pPr>
      <w:r w:rsidRPr="00AC1F8C">
        <w:rPr>
          <w:rFonts w:ascii="Mazda Type Medium" w:hAnsi="Mazda Type Medium"/>
          <w:sz w:val="36"/>
          <w:szCs w:val="36"/>
          <w:lang w:val="nl-NL"/>
        </w:rPr>
        <w:t>Mazda maakt prijzen nieuwe Mazda3 bekend</w:t>
      </w:r>
    </w:p>
    <w:p w:rsidR="006969D7" w:rsidRPr="00FA0B63" w:rsidRDefault="00AC1F8C" w:rsidP="00B12790">
      <w:pPr>
        <w:pStyle w:val="Lijstalinea"/>
        <w:numPr>
          <w:ilvl w:val="0"/>
          <w:numId w:val="1"/>
        </w:numPr>
        <w:spacing w:after="120" w:line="260" w:lineRule="exact"/>
        <w:ind w:left="709" w:hanging="357"/>
        <w:contextualSpacing w:val="0"/>
        <w:rPr>
          <w:lang w:val="nl-NL"/>
        </w:rPr>
      </w:pPr>
      <w:r w:rsidRPr="00AC1F8C">
        <w:rPr>
          <w:rFonts w:ascii="Mazda Type" w:hAnsi="Mazda Type"/>
          <w:sz w:val="21"/>
          <w:szCs w:val="21"/>
          <w:lang w:val="nl-NL"/>
        </w:rPr>
        <w:t xml:space="preserve">Mazda3 </w:t>
      </w:r>
      <w:proofErr w:type="spellStart"/>
      <w:r w:rsidRPr="00AC1F8C">
        <w:rPr>
          <w:rFonts w:ascii="Mazda Type" w:hAnsi="Mazda Type"/>
          <w:sz w:val="21"/>
          <w:szCs w:val="21"/>
          <w:lang w:val="nl-NL"/>
        </w:rPr>
        <w:t>Hatchb</w:t>
      </w:r>
      <w:r>
        <w:rPr>
          <w:rFonts w:ascii="Mazda Type" w:hAnsi="Mazda Type"/>
          <w:sz w:val="21"/>
          <w:szCs w:val="21"/>
          <w:lang w:val="nl-NL"/>
        </w:rPr>
        <w:t>ack</w:t>
      </w:r>
      <w:proofErr w:type="spellEnd"/>
      <w:r>
        <w:rPr>
          <w:rFonts w:ascii="Mazda Type" w:hAnsi="Mazda Type"/>
          <w:sz w:val="21"/>
          <w:szCs w:val="21"/>
          <w:lang w:val="nl-NL"/>
        </w:rPr>
        <w:t xml:space="preserve"> vanaf €</w:t>
      </w:r>
      <w:r w:rsidRPr="00AC1F8C">
        <w:rPr>
          <w:rFonts w:ascii="Mazda Type" w:hAnsi="Mazda Type"/>
          <w:sz w:val="21"/>
          <w:szCs w:val="21"/>
          <w:lang w:val="nl-NL"/>
        </w:rPr>
        <w:t xml:space="preserve"> 27.160,-, Sedan </w:t>
      </w:r>
      <w:r w:rsidR="007B0D78">
        <w:rPr>
          <w:rFonts w:ascii="Mazda Type" w:hAnsi="Mazda Type"/>
          <w:sz w:val="21"/>
          <w:szCs w:val="21"/>
          <w:lang w:val="nl-NL"/>
        </w:rPr>
        <w:t xml:space="preserve">+ </w:t>
      </w:r>
      <w:r w:rsidRPr="00AC1F8C">
        <w:rPr>
          <w:rFonts w:ascii="Mazda Type" w:hAnsi="Mazda Type"/>
          <w:sz w:val="21"/>
          <w:szCs w:val="21"/>
          <w:lang w:val="nl-NL"/>
        </w:rPr>
        <w:t>€ 500</w:t>
      </w:r>
      <w:proofErr w:type="gramStart"/>
      <w:r w:rsidRPr="00AC1F8C">
        <w:rPr>
          <w:rFonts w:ascii="Mazda Type" w:hAnsi="Mazda Type"/>
          <w:sz w:val="21"/>
          <w:szCs w:val="21"/>
          <w:lang w:val="nl-NL"/>
        </w:rPr>
        <w:t>,-</w:t>
      </w:r>
      <w:proofErr w:type="gramEnd"/>
    </w:p>
    <w:p w:rsidR="00FA0B63" w:rsidRPr="00AC1F8C" w:rsidRDefault="00FA0B63" w:rsidP="00B12790">
      <w:pPr>
        <w:pStyle w:val="Lijstalinea"/>
        <w:numPr>
          <w:ilvl w:val="0"/>
          <w:numId w:val="1"/>
        </w:numPr>
        <w:spacing w:after="120" w:line="260" w:lineRule="exact"/>
        <w:ind w:left="709" w:hanging="357"/>
        <w:contextualSpacing w:val="0"/>
        <w:rPr>
          <w:lang w:val="nl-NL"/>
        </w:rPr>
      </w:pPr>
      <w:r>
        <w:rPr>
          <w:rFonts w:ascii="Mazda Type" w:hAnsi="Mazda Type"/>
          <w:sz w:val="21"/>
          <w:szCs w:val="21"/>
          <w:lang w:val="nl-NL"/>
        </w:rPr>
        <w:t>Zeer rijke standaarduitrusting</w:t>
      </w:r>
    </w:p>
    <w:p w:rsidR="006969D7" w:rsidRPr="00AC1F8C" w:rsidRDefault="007B0D78" w:rsidP="00B12790">
      <w:pPr>
        <w:pStyle w:val="Lijstalinea"/>
        <w:numPr>
          <w:ilvl w:val="0"/>
          <w:numId w:val="1"/>
        </w:numPr>
        <w:spacing w:after="360" w:line="260" w:lineRule="exact"/>
        <w:ind w:left="709" w:hanging="357"/>
        <w:contextualSpacing w:val="0"/>
        <w:rPr>
          <w:lang w:val="nl-NL"/>
        </w:rPr>
      </w:pPr>
      <w:r>
        <w:rPr>
          <w:rFonts w:ascii="Mazda Type" w:hAnsi="Mazda Type"/>
          <w:sz w:val="21"/>
          <w:szCs w:val="21"/>
          <w:lang w:val="nl-NL"/>
        </w:rPr>
        <w:t xml:space="preserve">Meerprijs </w:t>
      </w:r>
      <w:proofErr w:type="spellStart"/>
      <w:r>
        <w:rPr>
          <w:rFonts w:ascii="Mazda Type" w:hAnsi="Mazda Type"/>
          <w:sz w:val="21"/>
          <w:szCs w:val="21"/>
          <w:lang w:val="nl-NL"/>
        </w:rPr>
        <w:t>Skyactiv</w:t>
      </w:r>
      <w:proofErr w:type="spellEnd"/>
      <w:r>
        <w:rPr>
          <w:rFonts w:ascii="Mazda Type" w:hAnsi="Mazda Type"/>
          <w:sz w:val="21"/>
          <w:szCs w:val="21"/>
          <w:lang w:val="nl-NL"/>
        </w:rPr>
        <w:t>-X motor € 950,-, leasetarieven vanaf € 359</w:t>
      </w:r>
      <w:proofErr w:type="gramStart"/>
      <w:r>
        <w:rPr>
          <w:rFonts w:ascii="Mazda Type" w:hAnsi="Mazda Type"/>
          <w:sz w:val="21"/>
          <w:szCs w:val="21"/>
          <w:lang w:val="nl-NL"/>
        </w:rPr>
        <w:t>,-</w:t>
      </w:r>
      <w:proofErr w:type="gramEnd"/>
    </w:p>
    <w:p w:rsidR="003E644C" w:rsidRPr="00AC1F8C" w:rsidRDefault="00DA35AC" w:rsidP="00F90AC6">
      <w:pPr>
        <w:adjustRightInd w:val="0"/>
        <w:spacing w:after="120" w:line="264" w:lineRule="auto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AC1F8C">
        <w:rPr>
          <w:rFonts w:ascii="Mazda Type" w:hAnsi="Mazda Type"/>
          <w:sz w:val="20"/>
          <w:szCs w:val="20"/>
          <w:u w:val="single"/>
          <w:lang w:val="nl-NL"/>
        </w:rPr>
        <w:t xml:space="preserve">Waddinxveen, 19 december </w:t>
      </w:r>
      <w:r w:rsidR="006969D7" w:rsidRPr="00AC1F8C">
        <w:rPr>
          <w:rFonts w:ascii="Mazda Type" w:hAnsi="Mazda Type"/>
          <w:sz w:val="20"/>
          <w:szCs w:val="20"/>
          <w:u w:val="single"/>
          <w:lang w:val="nl-NL"/>
        </w:rPr>
        <w:t>2018</w:t>
      </w:r>
      <w:r w:rsidR="006969D7" w:rsidRPr="00AC1F8C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. </w:t>
      </w:r>
      <w:r w:rsidRPr="00AC1F8C">
        <w:rPr>
          <w:rFonts w:ascii="Mazda Type" w:hAnsi="Mazda Type"/>
          <w:b/>
          <w:sz w:val="20"/>
          <w:szCs w:val="20"/>
          <w:lang w:val="nl-NL"/>
        </w:rPr>
        <w:t xml:space="preserve">Mazda heeft de prijzen bekend gemaakt van de nieuwe Mazda3. De eerste exponent van de zevende generaties </w:t>
      </w:r>
      <w:proofErr w:type="spellStart"/>
      <w:r w:rsidRPr="00AC1F8C">
        <w:rPr>
          <w:rFonts w:ascii="Mazda Type" w:hAnsi="Mazda Type"/>
          <w:b/>
          <w:sz w:val="20"/>
          <w:szCs w:val="20"/>
          <w:lang w:val="nl-NL"/>
        </w:rPr>
        <w:t>Mazda’s</w:t>
      </w:r>
      <w:proofErr w:type="spellEnd"/>
      <w:r w:rsidRPr="00AC1F8C">
        <w:rPr>
          <w:rFonts w:ascii="Mazda Type" w:hAnsi="Mazda Type"/>
          <w:b/>
          <w:sz w:val="20"/>
          <w:szCs w:val="20"/>
          <w:lang w:val="nl-NL"/>
        </w:rPr>
        <w:t xml:space="preserve"> zal in Nederland te koop zijn voor prijzen die beginnen bij € </w:t>
      </w:r>
      <w:r w:rsidR="007B0D78">
        <w:rPr>
          <w:rFonts w:ascii="Mazda Type" w:hAnsi="Mazda Type"/>
          <w:b/>
          <w:sz w:val="20"/>
          <w:szCs w:val="20"/>
          <w:lang w:val="nl-NL"/>
        </w:rPr>
        <w:t>27.160</w:t>
      </w:r>
      <w:proofErr w:type="gramStart"/>
      <w:r w:rsidR="007B0D78">
        <w:rPr>
          <w:rFonts w:ascii="Mazda Type" w:hAnsi="Mazda Type"/>
          <w:b/>
          <w:sz w:val="20"/>
          <w:szCs w:val="20"/>
          <w:lang w:val="nl-NL"/>
        </w:rPr>
        <w:t>,-</w:t>
      </w:r>
      <w:r w:rsidRPr="00AC1F8C">
        <w:rPr>
          <w:rFonts w:ascii="Mazda Type" w:hAnsi="Mazda Type"/>
          <w:b/>
          <w:sz w:val="20"/>
          <w:szCs w:val="20"/>
          <w:lang w:val="nl-NL"/>
        </w:rPr>
        <w:t>.</w:t>
      </w:r>
      <w:proofErr w:type="gramEnd"/>
      <w:r w:rsidRPr="00AC1F8C">
        <w:rPr>
          <w:rFonts w:ascii="Mazda Type" w:hAnsi="Mazda Type"/>
          <w:b/>
          <w:sz w:val="20"/>
          <w:szCs w:val="20"/>
          <w:lang w:val="nl-NL"/>
        </w:rPr>
        <w:t xml:space="preserve"> Standaard is het nieuwe model veel rijker uitgerust dan zijn voorganger</w:t>
      </w:r>
      <w:r w:rsidR="009604EE" w:rsidRPr="00AC1F8C">
        <w:rPr>
          <w:rFonts w:ascii="Mazda Type" w:hAnsi="Mazda Type"/>
          <w:b/>
          <w:sz w:val="20"/>
          <w:szCs w:val="20"/>
          <w:lang w:val="nl-NL"/>
        </w:rPr>
        <w:t xml:space="preserve">. Halverwege het jaar zal de </w:t>
      </w:r>
      <w:r w:rsidR="00AC1F8C" w:rsidRPr="00AC1F8C">
        <w:rPr>
          <w:rFonts w:ascii="Mazda Type" w:hAnsi="Mazda Type"/>
          <w:b/>
          <w:sz w:val="20"/>
          <w:szCs w:val="20"/>
          <w:lang w:val="nl-NL"/>
        </w:rPr>
        <w:t>revolutionaire</w:t>
      </w:r>
      <w:r w:rsidR="009604EE" w:rsidRPr="00AC1F8C">
        <w:rPr>
          <w:rFonts w:ascii="Mazda Type" w:hAnsi="Mazda Type"/>
          <w:b/>
          <w:sz w:val="20"/>
          <w:szCs w:val="20"/>
          <w:lang w:val="nl-NL"/>
        </w:rPr>
        <w:t xml:space="preserve"> </w:t>
      </w:r>
      <w:proofErr w:type="spellStart"/>
      <w:r w:rsidR="009604EE" w:rsidRPr="00AC1F8C">
        <w:rPr>
          <w:rFonts w:ascii="Mazda Type" w:hAnsi="Mazda Type"/>
          <w:b/>
          <w:sz w:val="20"/>
          <w:szCs w:val="20"/>
          <w:lang w:val="nl-NL"/>
        </w:rPr>
        <w:t>Skyactiv</w:t>
      </w:r>
      <w:proofErr w:type="spellEnd"/>
      <w:r w:rsidR="009604EE" w:rsidRPr="00AC1F8C">
        <w:rPr>
          <w:rFonts w:ascii="Mazda Type" w:hAnsi="Mazda Type"/>
          <w:b/>
          <w:sz w:val="20"/>
          <w:szCs w:val="20"/>
          <w:lang w:val="nl-NL"/>
        </w:rPr>
        <w:t>-X motor beschikbaar komen voor een meerprijs van € 950</w:t>
      </w:r>
      <w:proofErr w:type="gramStart"/>
      <w:r w:rsidR="009604EE" w:rsidRPr="00AC1F8C">
        <w:rPr>
          <w:rFonts w:ascii="Mazda Type" w:hAnsi="Mazda Type"/>
          <w:b/>
          <w:sz w:val="20"/>
          <w:szCs w:val="20"/>
          <w:lang w:val="nl-NL"/>
        </w:rPr>
        <w:t>,-.</w:t>
      </w:r>
      <w:proofErr w:type="gramEnd"/>
      <w:r w:rsidR="009604EE" w:rsidRPr="00AC1F8C">
        <w:rPr>
          <w:rFonts w:ascii="Mazda Type" w:hAnsi="Mazda Type"/>
          <w:b/>
          <w:sz w:val="20"/>
          <w:szCs w:val="20"/>
          <w:lang w:val="nl-NL"/>
        </w:rPr>
        <w:t xml:space="preserve"> Leaseprijzen beginnen bij € 359</w:t>
      </w:r>
      <w:proofErr w:type="gramStart"/>
      <w:r w:rsidR="009604EE" w:rsidRPr="00AC1F8C">
        <w:rPr>
          <w:rFonts w:ascii="Mazda Type" w:hAnsi="Mazda Type"/>
          <w:b/>
          <w:sz w:val="20"/>
          <w:szCs w:val="20"/>
          <w:lang w:val="nl-NL"/>
        </w:rPr>
        <w:t>,-</w:t>
      </w:r>
      <w:proofErr w:type="gramEnd"/>
      <w:r w:rsidR="009604EE" w:rsidRPr="00AC1F8C">
        <w:rPr>
          <w:rFonts w:ascii="Mazda Type" w:hAnsi="Mazda Type"/>
          <w:b/>
          <w:sz w:val="20"/>
          <w:szCs w:val="20"/>
          <w:lang w:val="nl-NL"/>
        </w:rPr>
        <w:t xml:space="preserve"> ex BTW.</w:t>
      </w:r>
    </w:p>
    <w:p w:rsidR="00972E15" w:rsidRPr="00AC1F8C" w:rsidRDefault="00DA35AC" w:rsidP="00F90AC6">
      <w:pPr>
        <w:adjustRightInd w:val="0"/>
        <w:spacing w:after="120" w:line="264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AC1F8C">
        <w:rPr>
          <w:rFonts w:ascii="Mazda Type" w:hAnsi="Mazda Type"/>
          <w:sz w:val="20"/>
          <w:szCs w:val="20"/>
          <w:lang w:val="nl-NL"/>
        </w:rPr>
        <w:t xml:space="preserve">De compleet nieuwe Mazda3 beleefde zijn Wereldpremière op de Los Angeles Auto Show, eind november en laat een meer volwassen interpretatie van het </w:t>
      </w:r>
      <w:proofErr w:type="spellStart"/>
      <w:r w:rsidRPr="00AC1F8C">
        <w:rPr>
          <w:rFonts w:ascii="Mazda Type" w:hAnsi="Mazda Type"/>
          <w:sz w:val="20"/>
          <w:szCs w:val="20"/>
          <w:lang w:val="nl-NL"/>
        </w:rPr>
        <w:t>Kodo</w:t>
      </w:r>
      <w:proofErr w:type="spellEnd"/>
      <w:r w:rsidRPr="00AC1F8C">
        <w:rPr>
          <w:rFonts w:ascii="Mazda Type" w:hAnsi="Mazda Type"/>
          <w:sz w:val="20"/>
          <w:szCs w:val="20"/>
          <w:lang w:val="nl-NL"/>
        </w:rPr>
        <w:t xml:space="preserve">-design zien. De fundamentele prestaties van de auto zijn naar een nieuw en hoger niveau getild. Met de nieuwste generatie </w:t>
      </w:r>
      <w:proofErr w:type="spellStart"/>
      <w:r w:rsidRPr="00AC1F8C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Pr="00AC1F8C">
        <w:rPr>
          <w:rFonts w:ascii="Mazda Type" w:hAnsi="Mazda Type"/>
          <w:sz w:val="20"/>
          <w:szCs w:val="20"/>
          <w:lang w:val="nl-NL"/>
        </w:rPr>
        <w:t xml:space="preserve"> voertuigarchitectuur kunnen inzittenden nog beter profiteren van hun natuurlijke evenwichtsgevoel en de nieuwste </w:t>
      </w:r>
      <w:proofErr w:type="spellStart"/>
      <w:r w:rsidRPr="00AC1F8C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Pr="00AC1F8C">
        <w:rPr>
          <w:rFonts w:ascii="Mazda Type" w:hAnsi="Mazda Type"/>
          <w:sz w:val="20"/>
          <w:szCs w:val="20"/>
          <w:lang w:val="nl-NL"/>
        </w:rPr>
        <w:t xml:space="preserve"> motoren bieden responsieve controle van de auto in elke rijsituatie.</w:t>
      </w:r>
    </w:p>
    <w:p w:rsidR="009604EE" w:rsidRPr="00AC1F8C" w:rsidRDefault="00F90AC6" w:rsidP="00F90AC6">
      <w:pPr>
        <w:adjustRightInd w:val="0"/>
        <w:spacing w:after="120" w:line="264" w:lineRule="auto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>Alle versies van de</w:t>
      </w:r>
      <w:r w:rsidR="009604EE" w:rsidRPr="00AC1F8C">
        <w:rPr>
          <w:rFonts w:ascii="Mazda Type" w:hAnsi="Mazda Type"/>
          <w:sz w:val="20"/>
          <w:szCs w:val="20"/>
          <w:lang w:val="nl-NL"/>
        </w:rPr>
        <w:t xml:space="preserve"> nieuwe Mazda3 </w:t>
      </w:r>
      <w:r>
        <w:rPr>
          <w:rFonts w:ascii="Mazda Type" w:hAnsi="Mazda Type"/>
          <w:sz w:val="20"/>
          <w:szCs w:val="20"/>
          <w:lang w:val="nl-NL"/>
        </w:rPr>
        <w:t>zijn</w:t>
      </w:r>
      <w:r w:rsidR="009604EE" w:rsidRPr="00AC1F8C">
        <w:rPr>
          <w:rFonts w:ascii="Mazda Type" w:hAnsi="Mazda Type"/>
          <w:sz w:val="20"/>
          <w:szCs w:val="20"/>
          <w:lang w:val="nl-NL"/>
        </w:rPr>
        <w:t xml:space="preserve"> nu standaard voorzien van zaken die in een premium model thuishoren, zoals:</w:t>
      </w:r>
    </w:p>
    <w:p w:rsidR="007B0D78" w:rsidRDefault="007B0D78" w:rsidP="00F90AC6">
      <w:pPr>
        <w:pStyle w:val="Lijstalinea"/>
        <w:numPr>
          <w:ilvl w:val="0"/>
          <w:numId w:val="2"/>
        </w:numPr>
        <w:adjustRightInd w:val="0"/>
        <w:spacing w:line="264" w:lineRule="auto"/>
        <w:jc w:val="both"/>
        <w:rPr>
          <w:rFonts w:ascii="Mazda Type" w:hAnsi="Mazda Type"/>
          <w:sz w:val="20"/>
          <w:szCs w:val="20"/>
          <w:lang w:val="nl-NL"/>
        </w:rPr>
        <w:sectPr w:rsidR="007B0D78" w:rsidSect="00C17AC3">
          <w:headerReference w:type="default" r:id="rId8"/>
          <w:headerReference w:type="first" r:id="rId9"/>
          <w:footerReference w:type="first" r:id="rId10"/>
          <w:pgSz w:w="11900" w:h="16840"/>
          <w:pgMar w:top="2949" w:right="1418" w:bottom="1418" w:left="1418" w:header="2552" w:footer="680" w:gutter="0"/>
          <w:cols w:space="708"/>
          <w:titlePg/>
          <w:docGrid w:linePitch="360"/>
        </w:sectPr>
      </w:pPr>
    </w:p>
    <w:p w:rsidR="007B0D78" w:rsidRPr="007B0D78" w:rsidRDefault="009604EE" w:rsidP="00F90AC6">
      <w:pPr>
        <w:pStyle w:val="Lijstalinea"/>
        <w:numPr>
          <w:ilvl w:val="0"/>
          <w:numId w:val="2"/>
        </w:numPr>
        <w:adjustRightInd w:val="0"/>
        <w:spacing w:line="264" w:lineRule="auto"/>
        <w:ind w:left="567"/>
        <w:jc w:val="both"/>
        <w:rPr>
          <w:rFonts w:ascii="Mazda Type" w:hAnsi="Mazda Type"/>
          <w:sz w:val="20"/>
          <w:szCs w:val="20"/>
          <w:lang w:val="nl-NL"/>
        </w:rPr>
      </w:pPr>
      <w:r w:rsidRPr="007B0D78">
        <w:rPr>
          <w:rFonts w:ascii="Mazda Type" w:hAnsi="Mazda Type"/>
          <w:sz w:val="20"/>
          <w:szCs w:val="20"/>
          <w:lang w:val="nl-NL"/>
        </w:rPr>
        <w:lastRenderedPageBreak/>
        <w:t xml:space="preserve">Active </w:t>
      </w:r>
      <w:proofErr w:type="spellStart"/>
      <w:r w:rsidRPr="007B0D78">
        <w:rPr>
          <w:rFonts w:ascii="Mazda Type" w:hAnsi="Mazda Type"/>
          <w:sz w:val="20"/>
          <w:szCs w:val="20"/>
          <w:lang w:val="nl-NL"/>
        </w:rPr>
        <w:t>Driving</w:t>
      </w:r>
      <w:proofErr w:type="spellEnd"/>
      <w:r w:rsidRPr="007B0D78">
        <w:rPr>
          <w:rFonts w:ascii="Mazda Type" w:hAnsi="Mazda Type"/>
          <w:sz w:val="20"/>
          <w:szCs w:val="20"/>
          <w:lang w:val="nl-NL"/>
        </w:rPr>
        <w:t xml:space="preserve"> Display (ADD) met voorruitprojectie</w:t>
      </w:r>
      <w:r w:rsidR="00060FAC" w:rsidRPr="007B0D78">
        <w:rPr>
          <w:rFonts w:ascii="Mazda Type" w:hAnsi="Mazda Type"/>
          <w:sz w:val="20"/>
          <w:szCs w:val="20"/>
          <w:lang w:val="nl-NL"/>
        </w:rPr>
        <w:t>;</w:t>
      </w:r>
    </w:p>
    <w:p w:rsidR="00FA0B63" w:rsidRPr="00FA0B63" w:rsidRDefault="007B0D78" w:rsidP="00F90AC6">
      <w:pPr>
        <w:pStyle w:val="Lijstalinea"/>
        <w:numPr>
          <w:ilvl w:val="0"/>
          <w:numId w:val="2"/>
        </w:numPr>
        <w:adjustRightInd w:val="0"/>
        <w:spacing w:line="264" w:lineRule="auto"/>
        <w:ind w:left="567" w:hanging="357"/>
        <w:jc w:val="both"/>
        <w:rPr>
          <w:rFonts w:ascii="Mazda Type" w:hAnsi="Mazda Type"/>
          <w:sz w:val="20"/>
          <w:szCs w:val="20"/>
          <w:lang w:val="nl-NL"/>
        </w:rPr>
      </w:pPr>
      <w:r w:rsidRPr="00AC1F8C">
        <w:rPr>
          <w:rFonts w:ascii="Mazda Type" w:hAnsi="Mazda Type"/>
          <w:sz w:val="20"/>
          <w:szCs w:val="20"/>
          <w:lang w:val="nl-NL"/>
        </w:rPr>
        <w:t>8,8-inch TFT kleurendisplay met bediening via centrale HMI Commander.</w:t>
      </w:r>
    </w:p>
    <w:p w:rsidR="00FA0B63" w:rsidRPr="00FA0B63" w:rsidRDefault="00FA0B63" w:rsidP="00F90AC6">
      <w:pPr>
        <w:pStyle w:val="Lijstalinea"/>
        <w:numPr>
          <w:ilvl w:val="0"/>
          <w:numId w:val="2"/>
        </w:numPr>
        <w:adjustRightInd w:val="0"/>
        <w:spacing w:after="120" w:line="264" w:lineRule="auto"/>
        <w:ind w:left="567"/>
        <w:jc w:val="both"/>
        <w:rPr>
          <w:rFonts w:ascii="Mazda Type" w:hAnsi="Mazda Type"/>
          <w:spacing w:val="-2"/>
          <w:sz w:val="20"/>
          <w:szCs w:val="20"/>
          <w:lang w:val="nl-NL"/>
        </w:rPr>
        <w:sectPr w:rsidR="00FA0B63" w:rsidRPr="00FA0B63" w:rsidSect="007B0D78">
          <w:type w:val="continuous"/>
          <w:pgSz w:w="11900" w:h="16840"/>
          <w:pgMar w:top="2949" w:right="1418" w:bottom="1418" w:left="1418" w:header="2552" w:footer="680" w:gutter="0"/>
          <w:cols w:space="276"/>
          <w:titlePg/>
          <w:docGrid w:linePitch="360"/>
        </w:sectPr>
      </w:pPr>
      <w:r w:rsidRPr="00FA0B63">
        <w:rPr>
          <w:rFonts w:ascii="Mazda Type" w:hAnsi="Mazda Type"/>
          <w:spacing w:val="-2"/>
          <w:sz w:val="20"/>
          <w:szCs w:val="20"/>
          <w:lang w:val="nl-NL"/>
        </w:rPr>
        <w:t xml:space="preserve">Breed assortiment aan standaard veiligheidssystemen zoals dode hoek detectie en </w:t>
      </w:r>
      <w:proofErr w:type="spellStart"/>
      <w:r w:rsidRPr="00FA0B63">
        <w:rPr>
          <w:rFonts w:ascii="Mazda Type" w:hAnsi="Mazda Type"/>
          <w:spacing w:val="-2"/>
          <w:sz w:val="20"/>
          <w:szCs w:val="20"/>
          <w:lang w:val="nl-NL"/>
        </w:rPr>
        <w:t>rijbaanassisten</w:t>
      </w:r>
      <w:proofErr w:type="spellEnd"/>
      <w:proofErr w:type="gramStart"/>
      <w:r w:rsidRPr="00FA0B63">
        <w:rPr>
          <w:rFonts w:ascii="Mazda Type" w:hAnsi="Mazda Type"/>
          <w:spacing w:val="-2"/>
          <w:sz w:val="20"/>
          <w:szCs w:val="20"/>
          <w:lang w:val="nl-NL"/>
        </w:rPr>
        <w:t>;</w:t>
      </w:r>
    </w:p>
    <w:p w:rsidR="009604EE" w:rsidRPr="00AC1F8C" w:rsidRDefault="009604EE" w:rsidP="00F90AC6">
      <w:pPr>
        <w:pStyle w:val="Lijstalinea"/>
        <w:numPr>
          <w:ilvl w:val="0"/>
          <w:numId w:val="2"/>
        </w:numPr>
        <w:adjustRightInd w:val="0"/>
        <w:spacing w:line="264" w:lineRule="auto"/>
        <w:jc w:val="both"/>
        <w:rPr>
          <w:rFonts w:ascii="Mazda Type" w:hAnsi="Mazda Type"/>
          <w:sz w:val="20"/>
          <w:szCs w:val="20"/>
          <w:lang w:val="nl-NL"/>
        </w:rPr>
      </w:pPr>
      <w:proofErr w:type="gramEnd"/>
      <w:r w:rsidRPr="00AC1F8C">
        <w:rPr>
          <w:rFonts w:ascii="Mazda Type" w:hAnsi="Mazda Type"/>
          <w:sz w:val="20"/>
          <w:szCs w:val="20"/>
          <w:lang w:val="nl-NL"/>
        </w:rPr>
        <w:lastRenderedPageBreak/>
        <w:t>LED koplampen &amp; achterlichten</w:t>
      </w:r>
      <w:r w:rsidR="00060FAC" w:rsidRPr="00AC1F8C">
        <w:rPr>
          <w:rFonts w:ascii="Mazda Type" w:hAnsi="Mazda Type"/>
          <w:sz w:val="20"/>
          <w:szCs w:val="20"/>
          <w:lang w:val="nl-NL"/>
        </w:rPr>
        <w:t>;</w:t>
      </w:r>
    </w:p>
    <w:p w:rsidR="009604EE" w:rsidRPr="00AC1F8C" w:rsidRDefault="009604EE" w:rsidP="00F90AC6">
      <w:pPr>
        <w:pStyle w:val="Lijstalinea"/>
        <w:numPr>
          <w:ilvl w:val="0"/>
          <w:numId w:val="2"/>
        </w:numPr>
        <w:adjustRightInd w:val="0"/>
        <w:spacing w:line="264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AC1F8C">
        <w:rPr>
          <w:rFonts w:ascii="Mazda Type" w:hAnsi="Mazda Type"/>
          <w:sz w:val="20"/>
          <w:szCs w:val="20"/>
          <w:lang w:val="nl-NL"/>
        </w:rPr>
        <w:t xml:space="preserve">Zwarte hemelbekleding in de </w:t>
      </w:r>
      <w:proofErr w:type="spellStart"/>
      <w:r w:rsidRPr="00AC1F8C">
        <w:rPr>
          <w:rFonts w:ascii="Mazda Type" w:hAnsi="Mazda Type"/>
          <w:sz w:val="20"/>
          <w:szCs w:val="20"/>
          <w:lang w:val="nl-NL"/>
        </w:rPr>
        <w:t>Hatchback</w:t>
      </w:r>
      <w:proofErr w:type="spellEnd"/>
      <w:r w:rsidR="00060FAC" w:rsidRPr="00AC1F8C">
        <w:rPr>
          <w:rFonts w:ascii="Mazda Type" w:hAnsi="Mazda Type"/>
          <w:sz w:val="20"/>
          <w:szCs w:val="20"/>
          <w:lang w:val="nl-NL"/>
        </w:rPr>
        <w:t>;</w:t>
      </w:r>
    </w:p>
    <w:p w:rsidR="009604EE" w:rsidRDefault="009604EE" w:rsidP="00F90AC6">
      <w:pPr>
        <w:pStyle w:val="Lijstalinea"/>
        <w:numPr>
          <w:ilvl w:val="0"/>
          <w:numId w:val="2"/>
        </w:numPr>
        <w:adjustRightInd w:val="0"/>
        <w:spacing w:after="120" w:line="264" w:lineRule="auto"/>
        <w:ind w:left="714" w:hanging="357"/>
        <w:jc w:val="both"/>
        <w:rPr>
          <w:rFonts w:ascii="Mazda Type" w:hAnsi="Mazda Type"/>
          <w:sz w:val="20"/>
          <w:szCs w:val="20"/>
          <w:lang w:val="nl-NL"/>
        </w:rPr>
      </w:pPr>
      <w:r w:rsidRPr="00AC1F8C">
        <w:rPr>
          <w:rFonts w:ascii="Mazda Type" w:hAnsi="Mazda Type"/>
          <w:sz w:val="20"/>
          <w:szCs w:val="20"/>
          <w:lang w:val="nl-NL"/>
        </w:rPr>
        <w:t>8-voudig verstelbare bestuurdersstoel</w:t>
      </w:r>
      <w:r w:rsidR="00060FAC" w:rsidRPr="00AC1F8C">
        <w:rPr>
          <w:rFonts w:ascii="Mazda Type" w:hAnsi="Mazda Type"/>
          <w:sz w:val="20"/>
          <w:szCs w:val="20"/>
          <w:lang w:val="nl-NL"/>
        </w:rPr>
        <w:t>;</w:t>
      </w:r>
    </w:p>
    <w:p w:rsidR="007B0D78" w:rsidRDefault="007B0D78" w:rsidP="00F90AC6">
      <w:pPr>
        <w:pStyle w:val="Lijstalinea"/>
        <w:numPr>
          <w:ilvl w:val="0"/>
          <w:numId w:val="2"/>
        </w:numPr>
        <w:adjustRightInd w:val="0"/>
        <w:spacing w:after="120" w:line="264" w:lineRule="auto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lastRenderedPageBreak/>
        <w:t xml:space="preserve">Navigatie met </w:t>
      </w:r>
      <w:r w:rsidRPr="007B0D78">
        <w:rPr>
          <w:rFonts w:ascii="Mazda Type" w:hAnsi="Mazda Type"/>
          <w:sz w:val="20"/>
          <w:szCs w:val="20"/>
          <w:lang w:val="nl-NL"/>
        </w:rPr>
        <w:t xml:space="preserve">Apple </w:t>
      </w:r>
      <w:proofErr w:type="spellStart"/>
      <w:r w:rsidRPr="007B0D78">
        <w:rPr>
          <w:rFonts w:ascii="Mazda Type" w:hAnsi="Mazda Type"/>
          <w:sz w:val="20"/>
          <w:szCs w:val="20"/>
          <w:lang w:val="nl-NL"/>
        </w:rPr>
        <w:t>CarPlay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en DAB+</w:t>
      </w:r>
    </w:p>
    <w:p w:rsidR="004C6BFA" w:rsidRPr="00AC1F8C" w:rsidRDefault="004C6BFA" w:rsidP="00F90AC6">
      <w:pPr>
        <w:pStyle w:val="Lijstalinea"/>
        <w:numPr>
          <w:ilvl w:val="0"/>
          <w:numId w:val="2"/>
        </w:numPr>
        <w:adjustRightInd w:val="0"/>
        <w:spacing w:line="264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AC1F8C">
        <w:rPr>
          <w:rFonts w:ascii="Mazda Type" w:hAnsi="Mazda Type"/>
          <w:sz w:val="20"/>
          <w:szCs w:val="20"/>
          <w:lang w:val="nl-NL"/>
        </w:rPr>
        <w:t xml:space="preserve">7-inch digitale </w:t>
      </w:r>
      <w:proofErr w:type="spellStart"/>
      <w:r w:rsidRPr="00AC1F8C">
        <w:rPr>
          <w:rFonts w:ascii="Mazda Type" w:hAnsi="Mazda Type"/>
          <w:sz w:val="20"/>
          <w:szCs w:val="20"/>
          <w:lang w:val="nl-NL"/>
        </w:rPr>
        <w:t>meterset</w:t>
      </w:r>
      <w:proofErr w:type="spellEnd"/>
      <w:r w:rsidRPr="00AC1F8C">
        <w:rPr>
          <w:rFonts w:ascii="Mazda Type" w:hAnsi="Mazda Type"/>
          <w:sz w:val="20"/>
          <w:szCs w:val="20"/>
          <w:lang w:val="nl-NL"/>
        </w:rPr>
        <w:t>;</w:t>
      </w:r>
    </w:p>
    <w:p w:rsidR="007B0D78" w:rsidRPr="00AB614D" w:rsidRDefault="00060FAC" w:rsidP="00F90AC6">
      <w:pPr>
        <w:pStyle w:val="Lijstalinea"/>
        <w:numPr>
          <w:ilvl w:val="0"/>
          <w:numId w:val="2"/>
        </w:numPr>
        <w:adjustRightInd w:val="0"/>
        <w:spacing w:line="264" w:lineRule="auto"/>
        <w:jc w:val="both"/>
        <w:rPr>
          <w:rFonts w:ascii="Mazda Type" w:hAnsi="Mazda Type"/>
          <w:sz w:val="20"/>
          <w:szCs w:val="20"/>
          <w:lang w:val="en-US"/>
        </w:rPr>
      </w:pPr>
      <w:r w:rsidRPr="00AB614D">
        <w:rPr>
          <w:rFonts w:ascii="Mazda Type" w:hAnsi="Mazda Type"/>
          <w:sz w:val="20"/>
          <w:szCs w:val="20"/>
          <w:lang w:val="en-US"/>
        </w:rPr>
        <w:t>Mazda Radar Cruise Control (MRCC);</w:t>
      </w:r>
    </w:p>
    <w:p w:rsidR="007B0D78" w:rsidRPr="00AB614D" w:rsidRDefault="007B0D78" w:rsidP="00F90AC6">
      <w:pPr>
        <w:adjustRightInd w:val="0"/>
        <w:spacing w:line="264" w:lineRule="auto"/>
        <w:jc w:val="both"/>
        <w:rPr>
          <w:rFonts w:ascii="Mazda Type" w:hAnsi="Mazda Type"/>
          <w:sz w:val="20"/>
          <w:szCs w:val="20"/>
          <w:lang w:val="en-US"/>
        </w:rPr>
        <w:sectPr w:rsidR="007B0D78" w:rsidRPr="00AB614D" w:rsidSect="00FA0B63">
          <w:type w:val="continuous"/>
          <w:pgSz w:w="11900" w:h="16840"/>
          <w:pgMar w:top="2949" w:right="1418" w:bottom="1418" w:left="1276" w:header="2552" w:footer="680" w:gutter="0"/>
          <w:cols w:num="2" w:space="276"/>
          <w:titlePg/>
          <w:docGrid w:linePitch="360"/>
        </w:sectPr>
      </w:pPr>
    </w:p>
    <w:p w:rsidR="00AC1F8C" w:rsidRPr="00AC1F8C" w:rsidRDefault="004C6BFA" w:rsidP="00F90AC6">
      <w:pPr>
        <w:adjustRightInd w:val="0"/>
        <w:spacing w:before="120" w:after="120" w:line="264" w:lineRule="auto"/>
        <w:jc w:val="both"/>
        <w:rPr>
          <w:rFonts w:ascii="Mazda Type" w:hAnsi="Mazda Type"/>
          <w:sz w:val="20"/>
          <w:szCs w:val="20"/>
          <w:lang w:val="nl-NL"/>
        </w:rPr>
      </w:pPr>
      <w:r w:rsidRPr="00AC1F8C">
        <w:rPr>
          <w:rFonts w:ascii="Mazda Type" w:hAnsi="Mazda Type"/>
          <w:sz w:val="20"/>
          <w:szCs w:val="20"/>
          <w:lang w:val="nl-NL"/>
        </w:rPr>
        <w:lastRenderedPageBreak/>
        <w:t xml:space="preserve">Met de introductie van de nieuwe Mazda3 verdwijnen de </w:t>
      </w:r>
      <w:proofErr w:type="spellStart"/>
      <w:r w:rsidRPr="00AC1F8C">
        <w:rPr>
          <w:rFonts w:ascii="Mazda Type" w:hAnsi="Mazda Type"/>
          <w:sz w:val="20"/>
          <w:szCs w:val="20"/>
          <w:lang w:val="nl-NL"/>
        </w:rPr>
        <w:t>type-aanduidingen</w:t>
      </w:r>
      <w:proofErr w:type="spellEnd"/>
      <w:r w:rsidRPr="00AC1F8C">
        <w:rPr>
          <w:rFonts w:ascii="Mazda Type" w:hAnsi="Mazda Type"/>
          <w:sz w:val="20"/>
          <w:szCs w:val="20"/>
          <w:lang w:val="nl-NL"/>
        </w:rPr>
        <w:t xml:space="preserve"> S, TS, TS+ en GT-M. De </w:t>
      </w:r>
      <w:r w:rsidR="00FA0B63">
        <w:rPr>
          <w:rFonts w:ascii="Mazda Type" w:hAnsi="Mazda Type"/>
          <w:sz w:val="20"/>
          <w:szCs w:val="20"/>
          <w:lang w:val="nl-NL"/>
        </w:rPr>
        <w:t>standaard uitrusting</w:t>
      </w:r>
      <w:r w:rsidRPr="00AC1F8C">
        <w:rPr>
          <w:rFonts w:ascii="Mazda Type" w:hAnsi="Mazda Type"/>
          <w:sz w:val="20"/>
          <w:szCs w:val="20"/>
          <w:lang w:val="nl-NL"/>
        </w:rPr>
        <w:t xml:space="preserve"> heeft </w:t>
      </w:r>
      <w:r w:rsidR="00194C07">
        <w:rPr>
          <w:rFonts w:ascii="Mazda Type" w:hAnsi="Mazda Type"/>
          <w:sz w:val="20"/>
          <w:szCs w:val="20"/>
          <w:lang w:val="nl-NL"/>
        </w:rPr>
        <w:t xml:space="preserve">nu </w:t>
      </w:r>
      <w:r w:rsidRPr="00AC1F8C">
        <w:rPr>
          <w:rFonts w:ascii="Mazda Type" w:hAnsi="Mazda Type"/>
          <w:sz w:val="20"/>
          <w:szCs w:val="20"/>
          <w:lang w:val="nl-NL"/>
        </w:rPr>
        <w:t xml:space="preserve">de naam Mazda3 en is voorzien van de </w:t>
      </w:r>
      <w:proofErr w:type="spellStart"/>
      <w:r w:rsidRPr="00AC1F8C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Pr="00AC1F8C">
        <w:rPr>
          <w:rFonts w:ascii="Mazda Type" w:hAnsi="Mazda Type"/>
          <w:sz w:val="20"/>
          <w:szCs w:val="20"/>
          <w:lang w:val="nl-NL"/>
        </w:rPr>
        <w:t xml:space="preserve">-G 122 benzinemotor </w:t>
      </w:r>
      <w:r w:rsidR="00194C07">
        <w:rPr>
          <w:rFonts w:ascii="Mazda Type" w:hAnsi="Mazda Type"/>
          <w:sz w:val="20"/>
          <w:szCs w:val="20"/>
          <w:lang w:val="nl-NL"/>
        </w:rPr>
        <w:t>met</w:t>
      </w:r>
      <w:r w:rsidRPr="00AC1F8C">
        <w:rPr>
          <w:rFonts w:ascii="Mazda Type" w:hAnsi="Mazda Type"/>
          <w:sz w:val="20"/>
          <w:szCs w:val="20"/>
          <w:lang w:val="nl-NL"/>
        </w:rPr>
        <w:t xml:space="preserve"> </w:t>
      </w:r>
      <w:r w:rsidRPr="00194C07">
        <w:rPr>
          <w:rFonts w:ascii="Mazda Type" w:hAnsi="Mazda Type"/>
          <w:spacing w:val="-2"/>
          <w:sz w:val="20"/>
          <w:szCs w:val="20"/>
          <w:lang w:val="nl-NL"/>
        </w:rPr>
        <w:t xml:space="preserve">handgeschakelde </w:t>
      </w:r>
      <w:proofErr w:type="spellStart"/>
      <w:r w:rsidRPr="00194C07">
        <w:rPr>
          <w:rFonts w:ascii="Mazda Type" w:hAnsi="Mazda Type"/>
          <w:spacing w:val="-2"/>
          <w:sz w:val="20"/>
          <w:szCs w:val="20"/>
          <w:lang w:val="nl-NL"/>
        </w:rPr>
        <w:t>zesversnellingsbak</w:t>
      </w:r>
      <w:proofErr w:type="spellEnd"/>
      <w:r w:rsidRPr="00194C07">
        <w:rPr>
          <w:rFonts w:ascii="Mazda Type" w:hAnsi="Mazda Type"/>
          <w:spacing w:val="-2"/>
          <w:sz w:val="20"/>
          <w:szCs w:val="20"/>
          <w:lang w:val="nl-NL"/>
        </w:rPr>
        <w:t xml:space="preserve">. Als </w:t>
      </w:r>
      <w:proofErr w:type="spellStart"/>
      <w:r w:rsidRPr="00194C07">
        <w:rPr>
          <w:rFonts w:ascii="Mazda Type" w:hAnsi="Mazda Type"/>
          <w:spacing w:val="-2"/>
          <w:sz w:val="20"/>
          <w:szCs w:val="20"/>
          <w:lang w:val="nl-NL"/>
        </w:rPr>
        <w:t>Hatchback</w:t>
      </w:r>
      <w:proofErr w:type="spellEnd"/>
      <w:r w:rsidRPr="00194C07">
        <w:rPr>
          <w:rFonts w:ascii="Mazda Type" w:hAnsi="Mazda Type"/>
          <w:spacing w:val="-2"/>
          <w:sz w:val="20"/>
          <w:szCs w:val="20"/>
          <w:lang w:val="nl-NL"/>
        </w:rPr>
        <w:t xml:space="preserve"> kost deze uitvoering € 27.160,-, als Sedan € 500</w:t>
      </w:r>
      <w:proofErr w:type="gramStart"/>
      <w:r w:rsidRPr="00194C07">
        <w:rPr>
          <w:rFonts w:ascii="Mazda Type" w:hAnsi="Mazda Type"/>
          <w:spacing w:val="-2"/>
          <w:sz w:val="20"/>
          <w:szCs w:val="20"/>
          <w:lang w:val="nl-NL"/>
        </w:rPr>
        <w:t>,-</w:t>
      </w:r>
      <w:proofErr w:type="gramEnd"/>
      <w:r w:rsidRPr="00AC1F8C">
        <w:rPr>
          <w:rFonts w:ascii="Mazda Type" w:hAnsi="Mazda Type"/>
          <w:sz w:val="20"/>
          <w:szCs w:val="20"/>
          <w:lang w:val="nl-NL"/>
        </w:rPr>
        <w:t xml:space="preserve"> meer. Luxere uitvoeringen hebben de namen Comfort en </w:t>
      </w:r>
      <w:proofErr w:type="spellStart"/>
      <w:r w:rsidRPr="00AC1F8C">
        <w:rPr>
          <w:rFonts w:ascii="Mazda Type" w:hAnsi="Mazda Type"/>
          <w:sz w:val="20"/>
          <w:szCs w:val="20"/>
          <w:lang w:val="nl-NL"/>
        </w:rPr>
        <w:t>Luxury</w:t>
      </w:r>
      <w:proofErr w:type="spellEnd"/>
      <w:r w:rsidRPr="00AC1F8C">
        <w:rPr>
          <w:rFonts w:ascii="Mazda Type" w:hAnsi="Mazda Type"/>
          <w:sz w:val="20"/>
          <w:szCs w:val="20"/>
          <w:lang w:val="nl-NL"/>
        </w:rPr>
        <w:t xml:space="preserve">. </w:t>
      </w:r>
      <w:r w:rsidR="00FA0B63">
        <w:rPr>
          <w:rFonts w:ascii="Mazda Type" w:hAnsi="Mazda Type"/>
          <w:sz w:val="20"/>
          <w:szCs w:val="20"/>
          <w:lang w:val="nl-NL"/>
        </w:rPr>
        <w:t>Als introductie</w:t>
      </w:r>
      <w:r w:rsidR="00FA0B63" w:rsidRPr="00FA0B63">
        <w:rPr>
          <w:rFonts w:ascii="Mazda Type" w:hAnsi="Mazda Type"/>
          <w:sz w:val="20"/>
          <w:szCs w:val="20"/>
          <w:lang w:val="nl-NL"/>
        </w:rPr>
        <w:t xml:space="preserve">aanbod wordt de Comfort uitvoering standaard voorzien van een </w:t>
      </w:r>
      <w:proofErr w:type="spellStart"/>
      <w:r w:rsidR="00FA0B63" w:rsidRPr="00FA0B63">
        <w:rPr>
          <w:rFonts w:ascii="Mazda Type" w:hAnsi="Mazda Type"/>
          <w:sz w:val="20"/>
          <w:szCs w:val="20"/>
          <w:lang w:val="nl-NL"/>
        </w:rPr>
        <w:t>Bose</w:t>
      </w:r>
      <w:proofErr w:type="spellEnd"/>
      <w:r w:rsidR="00FA0B63" w:rsidRPr="00FA0B63">
        <w:rPr>
          <w:rFonts w:ascii="Mazda Type" w:hAnsi="Mazda Type"/>
          <w:sz w:val="20"/>
          <w:szCs w:val="20"/>
          <w:lang w:val="nl-NL"/>
        </w:rPr>
        <w:t>® premium-audiosysteem met 12 speakers t.w.v. € 850</w:t>
      </w:r>
      <w:proofErr w:type="gramStart"/>
      <w:r w:rsidR="00FA0B63" w:rsidRPr="00FA0B63">
        <w:rPr>
          <w:rFonts w:ascii="Mazda Type" w:hAnsi="Mazda Type"/>
          <w:sz w:val="20"/>
          <w:szCs w:val="20"/>
          <w:lang w:val="nl-NL"/>
        </w:rPr>
        <w:t>,-.</w:t>
      </w:r>
      <w:proofErr w:type="gramEnd"/>
      <w:r w:rsidR="00FA0B63" w:rsidRPr="00FA0B63">
        <w:rPr>
          <w:rFonts w:ascii="Mazda Type" w:hAnsi="Mazda Type"/>
          <w:sz w:val="20"/>
          <w:szCs w:val="20"/>
          <w:lang w:val="nl-NL"/>
        </w:rPr>
        <w:t xml:space="preserve"> </w:t>
      </w:r>
      <w:r w:rsidRPr="00AC1F8C">
        <w:rPr>
          <w:rFonts w:ascii="Mazda Type" w:hAnsi="Mazda Type"/>
          <w:sz w:val="20"/>
          <w:szCs w:val="20"/>
          <w:lang w:val="nl-NL"/>
        </w:rPr>
        <w:t xml:space="preserve">De prijzen van de Mazda3 met </w:t>
      </w:r>
      <w:proofErr w:type="spellStart"/>
      <w:r w:rsidRPr="00AC1F8C">
        <w:rPr>
          <w:rFonts w:ascii="Mazda Type" w:hAnsi="Mazda Type"/>
          <w:sz w:val="20"/>
          <w:szCs w:val="20"/>
          <w:lang w:val="nl-NL"/>
        </w:rPr>
        <w:t>zestraps</w:t>
      </w:r>
      <w:proofErr w:type="spellEnd"/>
      <w:r w:rsidRPr="00AC1F8C">
        <w:rPr>
          <w:rFonts w:ascii="Mazda Type" w:hAnsi="Mazda Type"/>
          <w:sz w:val="20"/>
          <w:szCs w:val="20"/>
          <w:lang w:val="nl-NL"/>
        </w:rPr>
        <w:t xml:space="preserve"> automaat beginnen bij € 29.660</w:t>
      </w:r>
      <w:proofErr w:type="gramStart"/>
      <w:r w:rsidRPr="00AC1F8C">
        <w:rPr>
          <w:rFonts w:ascii="Mazda Type" w:hAnsi="Mazda Type"/>
          <w:sz w:val="20"/>
          <w:szCs w:val="20"/>
          <w:lang w:val="nl-NL"/>
        </w:rPr>
        <w:t>,-</w:t>
      </w:r>
      <w:proofErr w:type="gramEnd"/>
      <w:r w:rsidRPr="00AC1F8C">
        <w:rPr>
          <w:rFonts w:ascii="Mazda Type" w:hAnsi="Mazda Type"/>
          <w:sz w:val="20"/>
          <w:szCs w:val="20"/>
          <w:lang w:val="nl-NL"/>
        </w:rPr>
        <w:t xml:space="preserve"> voor de </w:t>
      </w:r>
      <w:proofErr w:type="spellStart"/>
      <w:r w:rsidRPr="00AC1F8C">
        <w:rPr>
          <w:rFonts w:ascii="Mazda Type" w:hAnsi="Mazda Type"/>
          <w:sz w:val="20"/>
          <w:szCs w:val="20"/>
          <w:lang w:val="nl-NL"/>
        </w:rPr>
        <w:t>Hatchback</w:t>
      </w:r>
      <w:proofErr w:type="spellEnd"/>
      <w:r w:rsidRPr="00AC1F8C">
        <w:rPr>
          <w:rFonts w:ascii="Mazda Type" w:hAnsi="Mazda Type"/>
          <w:sz w:val="20"/>
          <w:szCs w:val="20"/>
          <w:lang w:val="nl-NL"/>
        </w:rPr>
        <w:t xml:space="preserve">. De </w:t>
      </w:r>
      <w:r w:rsidR="00AC1F8C" w:rsidRPr="00AC1F8C">
        <w:rPr>
          <w:rFonts w:ascii="Mazda Type" w:hAnsi="Mazda Type"/>
          <w:sz w:val="20"/>
          <w:szCs w:val="20"/>
          <w:lang w:val="nl-NL"/>
        </w:rPr>
        <w:t xml:space="preserve">dieseluitvoeringen beginnen bij de </w:t>
      </w:r>
      <w:r w:rsidRPr="00AC1F8C">
        <w:rPr>
          <w:rFonts w:ascii="Mazda Type" w:hAnsi="Mazda Type"/>
          <w:sz w:val="20"/>
          <w:szCs w:val="20"/>
          <w:lang w:val="nl-NL"/>
        </w:rPr>
        <w:t xml:space="preserve">Mazda3 </w:t>
      </w:r>
      <w:proofErr w:type="spellStart"/>
      <w:r w:rsidRPr="00AC1F8C">
        <w:rPr>
          <w:rFonts w:ascii="Mazda Type" w:hAnsi="Mazda Type"/>
          <w:sz w:val="20"/>
          <w:szCs w:val="20"/>
          <w:lang w:val="nl-NL"/>
        </w:rPr>
        <w:t>Hatchback</w:t>
      </w:r>
      <w:proofErr w:type="spellEnd"/>
      <w:r w:rsidRPr="00AC1F8C">
        <w:rPr>
          <w:rFonts w:ascii="Mazda Type" w:hAnsi="Mazda Type"/>
          <w:sz w:val="20"/>
          <w:szCs w:val="20"/>
          <w:lang w:val="nl-NL"/>
        </w:rPr>
        <w:t xml:space="preserve"> met </w:t>
      </w:r>
      <w:proofErr w:type="spellStart"/>
      <w:r w:rsidRPr="00AC1F8C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Pr="00AC1F8C">
        <w:rPr>
          <w:rFonts w:ascii="Mazda Type" w:hAnsi="Mazda Type"/>
          <w:sz w:val="20"/>
          <w:szCs w:val="20"/>
          <w:lang w:val="nl-NL"/>
        </w:rPr>
        <w:t xml:space="preserve">-D 116 en </w:t>
      </w:r>
      <w:proofErr w:type="spellStart"/>
      <w:r w:rsidRPr="00AC1F8C">
        <w:rPr>
          <w:rFonts w:ascii="Mazda Type" w:hAnsi="Mazda Type"/>
          <w:sz w:val="20"/>
          <w:szCs w:val="20"/>
          <w:lang w:val="nl-NL"/>
        </w:rPr>
        <w:t>handbak</w:t>
      </w:r>
      <w:proofErr w:type="spellEnd"/>
      <w:r w:rsidRPr="00AC1F8C">
        <w:rPr>
          <w:rFonts w:ascii="Mazda Type" w:hAnsi="Mazda Type"/>
          <w:sz w:val="20"/>
          <w:szCs w:val="20"/>
          <w:lang w:val="nl-NL"/>
        </w:rPr>
        <w:t xml:space="preserve"> </w:t>
      </w:r>
      <w:r w:rsidR="00AC1F8C" w:rsidRPr="00AC1F8C">
        <w:rPr>
          <w:rFonts w:ascii="Mazda Type" w:hAnsi="Mazda Type"/>
          <w:sz w:val="20"/>
          <w:szCs w:val="20"/>
          <w:lang w:val="nl-NL"/>
        </w:rPr>
        <w:t>met een prijs van € 31.590.-</w:t>
      </w:r>
    </w:p>
    <w:p w:rsidR="00F90AC6" w:rsidRDefault="00194C07" w:rsidP="00F90AC6">
      <w:pPr>
        <w:adjustRightInd w:val="0"/>
        <w:spacing w:after="120" w:line="264" w:lineRule="auto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>De nieuwe Mazda3 is</w:t>
      </w:r>
      <w:r w:rsidRPr="00194C07">
        <w:rPr>
          <w:rFonts w:ascii="Mazda Type" w:hAnsi="Mazda Type"/>
          <w:sz w:val="20"/>
          <w:szCs w:val="20"/>
          <w:lang w:val="nl-NL"/>
        </w:rPr>
        <w:t xml:space="preserve"> het eerste productiemodel dat wordt voorzien van </w:t>
      </w:r>
      <w:r>
        <w:rPr>
          <w:rFonts w:ascii="Mazda Type" w:hAnsi="Mazda Type"/>
          <w:sz w:val="20"/>
          <w:szCs w:val="20"/>
          <w:lang w:val="nl-NL"/>
        </w:rPr>
        <w:t>de</w:t>
      </w:r>
      <w:r w:rsidRPr="00194C07">
        <w:rPr>
          <w:rFonts w:ascii="Mazda Type" w:hAnsi="Mazda Type"/>
          <w:sz w:val="20"/>
          <w:szCs w:val="20"/>
          <w:lang w:val="nl-NL"/>
        </w:rPr>
        <w:t xml:space="preserve"> innovatieve </w:t>
      </w:r>
      <w:r>
        <w:rPr>
          <w:rFonts w:ascii="Mazda Type" w:hAnsi="Mazda Type"/>
          <w:sz w:val="20"/>
          <w:szCs w:val="20"/>
          <w:lang w:val="nl-NL"/>
        </w:rPr>
        <w:t xml:space="preserve">2.0 liter </w:t>
      </w:r>
      <w:proofErr w:type="spellStart"/>
      <w:r w:rsidRPr="00194C07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Pr="00194C07">
        <w:rPr>
          <w:rFonts w:ascii="Mazda Type" w:hAnsi="Mazda Type"/>
          <w:sz w:val="20"/>
          <w:szCs w:val="20"/>
          <w:lang w:val="nl-NL"/>
        </w:rPr>
        <w:t>-X SPCCI (</w:t>
      </w:r>
      <w:proofErr w:type="spellStart"/>
      <w:r w:rsidRPr="00194C07">
        <w:rPr>
          <w:rFonts w:ascii="Mazda Type" w:hAnsi="Mazda Type"/>
          <w:sz w:val="20"/>
          <w:szCs w:val="20"/>
          <w:lang w:val="nl-NL"/>
        </w:rPr>
        <w:t>Spark</w:t>
      </w:r>
      <w:proofErr w:type="spellEnd"/>
      <w:r w:rsidRPr="00194C07">
        <w:rPr>
          <w:rFonts w:ascii="Mazda Type" w:hAnsi="Mazda Type"/>
          <w:sz w:val="20"/>
          <w:szCs w:val="20"/>
          <w:lang w:val="nl-NL"/>
        </w:rPr>
        <w:t xml:space="preserve"> Plug </w:t>
      </w:r>
      <w:proofErr w:type="spellStart"/>
      <w:r w:rsidRPr="00194C07">
        <w:rPr>
          <w:rFonts w:ascii="Mazda Type" w:hAnsi="Mazda Type"/>
          <w:sz w:val="20"/>
          <w:szCs w:val="20"/>
          <w:lang w:val="nl-NL"/>
        </w:rPr>
        <w:t>Control</w:t>
      </w:r>
      <w:r>
        <w:rPr>
          <w:rFonts w:ascii="Mazda Type" w:hAnsi="Mazda Type"/>
          <w:sz w:val="20"/>
          <w:szCs w:val="20"/>
          <w:lang w:val="nl-NL"/>
        </w:rPr>
        <w:t>led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>
        <w:rPr>
          <w:rFonts w:ascii="Mazda Type" w:hAnsi="Mazda Type"/>
          <w:sz w:val="20"/>
          <w:szCs w:val="20"/>
          <w:lang w:val="nl-NL"/>
        </w:rPr>
        <w:t>Compression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>
        <w:rPr>
          <w:rFonts w:ascii="Mazda Type" w:hAnsi="Mazda Type"/>
          <w:sz w:val="20"/>
          <w:szCs w:val="20"/>
          <w:lang w:val="nl-NL"/>
        </w:rPr>
        <w:t>Ignition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) motor, </w:t>
      </w:r>
      <w:r w:rsidRPr="00194C07">
        <w:rPr>
          <w:rFonts w:ascii="Mazda Type" w:hAnsi="Mazda Type"/>
          <w:sz w:val="20"/>
          <w:szCs w:val="20"/>
          <w:lang w:val="nl-NL"/>
        </w:rPr>
        <w:t>een geheel nieuw type verbrandingsmotor die de voordelen van benzi</w:t>
      </w:r>
      <w:r>
        <w:rPr>
          <w:rFonts w:ascii="Mazda Type" w:hAnsi="Mazda Type"/>
          <w:sz w:val="20"/>
          <w:szCs w:val="20"/>
          <w:lang w:val="nl-NL"/>
        </w:rPr>
        <w:t>ne- en dieselmotoren combineert. Belangrijkste kenmerken zijn onder meer een laag brandstofverbruik (</w:t>
      </w:r>
      <w:r w:rsidR="00EA1260">
        <w:rPr>
          <w:rFonts w:ascii="Mazda Type" w:hAnsi="Mazda Type"/>
          <w:sz w:val="20"/>
          <w:szCs w:val="20"/>
          <w:lang w:val="nl-NL"/>
        </w:rPr>
        <w:t xml:space="preserve">ca. </w:t>
      </w:r>
      <w:r>
        <w:rPr>
          <w:rFonts w:ascii="Mazda Type" w:hAnsi="Mazda Type"/>
          <w:sz w:val="20"/>
          <w:szCs w:val="20"/>
          <w:lang w:val="nl-NL"/>
        </w:rPr>
        <w:t xml:space="preserve">20 % lager dan de huidige 2.0 </w:t>
      </w:r>
      <w:proofErr w:type="spellStart"/>
      <w:r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>
        <w:rPr>
          <w:rFonts w:ascii="Mazda Type" w:hAnsi="Mazda Type"/>
          <w:sz w:val="20"/>
          <w:szCs w:val="20"/>
          <w:lang w:val="nl-NL"/>
        </w:rPr>
        <w:t>-G)</w:t>
      </w:r>
      <w:r w:rsidRPr="00194C07">
        <w:rPr>
          <w:rFonts w:ascii="Mazda Type" w:hAnsi="Mazda Type"/>
          <w:sz w:val="20"/>
          <w:szCs w:val="20"/>
          <w:lang w:val="nl-NL"/>
        </w:rPr>
        <w:t xml:space="preserve"> </w:t>
      </w:r>
      <w:r>
        <w:rPr>
          <w:rFonts w:ascii="Mazda Type" w:hAnsi="Mazda Type"/>
          <w:sz w:val="20"/>
          <w:szCs w:val="20"/>
          <w:lang w:val="nl-NL"/>
        </w:rPr>
        <w:t xml:space="preserve">en een hoog koppel. </w:t>
      </w:r>
      <w:r w:rsidRPr="00194C07">
        <w:rPr>
          <w:rFonts w:ascii="Mazda Type" w:hAnsi="Mazda Type"/>
          <w:sz w:val="20"/>
          <w:szCs w:val="20"/>
          <w:lang w:val="nl-NL"/>
        </w:rPr>
        <w:t xml:space="preserve">De motor wordt ondersteund door </w:t>
      </w:r>
      <w:proofErr w:type="spellStart"/>
      <w:r w:rsidRPr="00194C07">
        <w:rPr>
          <w:rFonts w:ascii="Mazda Type" w:hAnsi="Mazda Type"/>
          <w:sz w:val="20"/>
          <w:szCs w:val="20"/>
          <w:lang w:val="nl-NL"/>
        </w:rPr>
        <w:t>Mazda’s</w:t>
      </w:r>
      <w:proofErr w:type="spellEnd"/>
      <w:r w:rsidRPr="00194C07">
        <w:rPr>
          <w:rFonts w:ascii="Mazda Type" w:hAnsi="Mazda Type"/>
          <w:sz w:val="20"/>
          <w:szCs w:val="20"/>
          <w:lang w:val="nl-NL"/>
        </w:rPr>
        <w:t xml:space="preserve"> intelligente nieuwe </w:t>
      </w:r>
      <w:r w:rsidR="00AB614D">
        <w:rPr>
          <w:rFonts w:ascii="Mazda Type" w:hAnsi="Mazda Type"/>
          <w:sz w:val="20"/>
          <w:szCs w:val="20"/>
          <w:lang w:val="nl-NL"/>
        </w:rPr>
        <w:t xml:space="preserve">Mazda </w:t>
      </w:r>
      <w:r w:rsidRPr="00194C07">
        <w:rPr>
          <w:rFonts w:ascii="Mazda Type" w:hAnsi="Mazda Type"/>
          <w:sz w:val="20"/>
          <w:szCs w:val="20"/>
          <w:lang w:val="nl-NL"/>
        </w:rPr>
        <w:t xml:space="preserve">M </w:t>
      </w:r>
      <w:proofErr w:type="spellStart"/>
      <w:r w:rsidRPr="00194C07">
        <w:rPr>
          <w:rFonts w:ascii="Mazda Type" w:hAnsi="Mazda Type"/>
          <w:sz w:val="20"/>
          <w:szCs w:val="20"/>
          <w:lang w:val="nl-NL"/>
        </w:rPr>
        <w:t>Hybrid</w:t>
      </w:r>
      <w:proofErr w:type="spellEnd"/>
      <w:r w:rsidRPr="00194C07">
        <w:rPr>
          <w:rFonts w:ascii="Mazda Type" w:hAnsi="Mazda Type"/>
          <w:sz w:val="20"/>
          <w:szCs w:val="20"/>
          <w:lang w:val="nl-NL"/>
        </w:rPr>
        <w:t xml:space="preserve">-systeem, wat voor een nog lager verbruik en een hoge mate van rijplezier en milieuvriendelijkheid zorgt. Het nieuwe </w:t>
      </w:r>
      <w:r w:rsidR="00AB614D">
        <w:rPr>
          <w:rFonts w:ascii="Mazda Type" w:hAnsi="Mazda Type"/>
          <w:sz w:val="20"/>
          <w:szCs w:val="20"/>
          <w:lang w:val="nl-NL"/>
        </w:rPr>
        <w:t xml:space="preserve">Mazda </w:t>
      </w:r>
      <w:r w:rsidRPr="00194C07">
        <w:rPr>
          <w:rFonts w:ascii="Mazda Type" w:hAnsi="Mazda Type"/>
          <w:sz w:val="20"/>
          <w:szCs w:val="20"/>
          <w:lang w:val="nl-NL"/>
        </w:rPr>
        <w:t xml:space="preserve">M </w:t>
      </w:r>
      <w:bookmarkStart w:id="0" w:name="_GoBack"/>
      <w:proofErr w:type="spellStart"/>
      <w:r w:rsidRPr="00194C07">
        <w:rPr>
          <w:rFonts w:ascii="Mazda Type" w:hAnsi="Mazda Type"/>
          <w:sz w:val="20"/>
          <w:szCs w:val="20"/>
          <w:lang w:val="nl-NL"/>
        </w:rPr>
        <w:t>Hybrid</w:t>
      </w:r>
      <w:bookmarkEnd w:id="0"/>
      <w:proofErr w:type="spellEnd"/>
      <w:r w:rsidRPr="00194C07">
        <w:rPr>
          <w:rFonts w:ascii="Mazda Type" w:hAnsi="Mazda Type"/>
          <w:sz w:val="20"/>
          <w:szCs w:val="20"/>
          <w:lang w:val="nl-NL"/>
        </w:rPr>
        <w:t xml:space="preserve">-systeem is eveneens leverbaar voor de versies met </w:t>
      </w:r>
      <w:proofErr w:type="spellStart"/>
      <w:r w:rsidRPr="00194C07"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 w:rsidRPr="00194C07">
        <w:rPr>
          <w:rFonts w:ascii="Mazda Type" w:hAnsi="Mazda Type"/>
          <w:sz w:val="20"/>
          <w:szCs w:val="20"/>
          <w:lang w:val="nl-NL"/>
        </w:rPr>
        <w:t>-G motoren.</w:t>
      </w:r>
      <w:r>
        <w:rPr>
          <w:rFonts w:ascii="Mazda Type" w:hAnsi="Mazda Type"/>
          <w:sz w:val="20"/>
          <w:szCs w:val="20"/>
          <w:lang w:val="nl-NL"/>
        </w:rPr>
        <w:t xml:space="preserve"> </w:t>
      </w:r>
    </w:p>
    <w:p w:rsidR="00FA0B63" w:rsidRDefault="00194C07" w:rsidP="00DA35A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lastRenderedPageBreak/>
        <w:t xml:space="preserve">De meerprijs voor de versies met </w:t>
      </w:r>
      <w:proofErr w:type="spellStart"/>
      <w:r>
        <w:rPr>
          <w:rFonts w:ascii="Mazda Type" w:hAnsi="Mazda Type"/>
          <w:sz w:val="20"/>
          <w:szCs w:val="20"/>
          <w:lang w:val="nl-NL"/>
        </w:rPr>
        <w:t>Skyactiv</w:t>
      </w:r>
      <w:proofErr w:type="spellEnd"/>
      <w:r>
        <w:rPr>
          <w:rFonts w:ascii="Mazda Type" w:hAnsi="Mazda Type"/>
          <w:sz w:val="20"/>
          <w:szCs w:val="20"/>
          <w:lang w:val="nl-NL"/>
        </w:rPr>
        <w:t>-X motor bedraagt € 950</w:t>
      </w:r>
      <w:proofErr w:type="gramStart"/>
      <w:r>
        <w:rPr>
          <w:rFonts w:ascii="Mazda Type" w:hAnsi="Mazda Type"/>
          <w:sz w:val="20"/>
          <w:szCs w:val="20"/>
          <w:lang w:val="nl-NL"/>
        </w:rPr>
        <w:t>,-.</w:t>
      </w:r>
      <w:proofErr w:type="gramEnd"/>
      <w:r>
        <w:rPr>
          <w:rFonts w:ascii="Mazda Type" w:hAnsi="Mazda Type"/>
          <w:sz w:val="20"/>
          <w:szCs w:val="20"/>
          <w:lang w:val="nl-NL"/>
        </w:rPr>
        <w:t xml:space="preserve"> </w:t>
      </w:r>
      <w:r w:rsidR="00FA0B63" w:rsidRPr="00FA0B63">
        <w:rPr>
          <w:rFonts w:ascii="Mazda Type" w:hAnsi="Mazda Type"/>
          <w:sz w:val="20"/>
          <w:szCs w:val="20"/>
          <w:lang w:val="nl-NL"/>
        </w:rPr>
        <w:t>Mazda verwacht in maart meer informati</w:t>
      </w:r>
      <w:r w:rsidR="00FA0B63">
        <w:rPr>
          <w:rFonts w:ascii="Mazda Type" w:hAnsi="Mazda Type"/>
          <w:sz w:val="20"/>
          <w:szCs w:val="20"/>
          <w:lang w:val="nl-NL"/>
        </w:rPr>
        <w:t>e te kunnen geven over de prijs</w:t>
      </w:r>
      <w:r w:rsidR="00FA0B63" w:rsidRPr="00FA0B63">
        <w:rPr>
          <w:rFonts w:ascii="Mazda Type" w:hAnsi="Mazda Type"/>
          <w:sz w:val="20"/>
          <w:szCs w:val="20"/>
          <w:lang w:val="nl-NL"/>
        </w:rPr>
        <w:t xml:space="preserve"> en </w:t>
      </w:r>
      <w:r w:rsidR="00FA0B63">
        <w:rPr>
          <w:rFonts w:ascii="Mazda Type" w:hAnsi="Mazda Type"/>
          <w:sz w:val="20"/>
          <w:szCs w:val="20"/>
          <w:lang w:val="nl-NL"/>
        </w:rPr>
        <w:t xml:space="preserve">de </w:t>
      </w:r>
      <w:r w:rsidR="00FA0B63" w:rsidRPr="00FA0B63">
        <w:rPr>
          <w:rFonts w:ascii="Mazda Type" w:hAnsi="Mazda Type"/>
          <w:sz w:val="20"/>
          <w:szCs w:val="20"/>
          <w:lang w:val="nl-NL"/>
        </w:rPr>
        <w:t>technische specificaties, van</w:t>
      </w:r>
      <w:r w:rsidR="00FA0B63">
        <w:rPr>
          <w:rFonts w:ascii="Mazda Type" w:hAnsi="Mazda Type"/>
          <w:sz w:val="20"/>
          <w:szCs w:val="20"/>
          <w:lang w:val="nl-NL"/>
        </w:rPr>
        <w:t>a</w:t>
      </w:r>
      <w:r w:rsidR="00FA0B63" w:rsidRPr="00FA0B63">
        <w:rPr>
          <w:rFonts w:ascii="Mazda Type" w:hAnsi="Mazda Type"/>
          <w:sz w:val="20"/>
          <w:szCs w:val="20"/>
          <w:lang w:val="nl-NL"/>
        </w:rPr>
        <w:t>f juli zal hij in Nederland leverbaar zijn</w:t>
      </w:r>
      <w:r w:rsidR="00FA0B63">
        <w:rPr>
          <w:rFonts w:ascii="Mazda Type" w:hAnsi="Mazda Type"/>
          <w:sz w:val="20"/>
          <w:szCs w:val="20"/>
          <w:lang w:val="nl-NL"/>
        </w:rPr>
        <w:t>.</w:t>
      </w:r>
    </w:p>
    <w:p w:rsidR="009604EE" w:rsidRDefault="00194C07" w:rsidP="00DA35A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 xml:space="preserve">Leaseprijzen voor de </w:t>
      </w:r>
      <w:r w:rsidRPr="00194C07">
        <w:rPr>
          <w:rFonts w:ascii="Mazda Type" w:hAnsi="Mazda Type"/>
          <w:sz w:val="20"/>
          <w:szCs w:val="20"/>
          <w:lang w:val="nl-NL"/>
        </w:rPr>
        <w:t xml:space="preserve">Mazda </w:t>
      </w:r>
      <w:r>
        <w:rPr>
          <w:rFonts w:ascii="Mazda Type" w:hAnsi="Mazda Type"/>
          <w:sz w:val="20"/>
          <w:szCs w:val="20"/>
          <w:lang w:val="nl-NL"/>
        </w:rPr>
        <w:t xml:space="preserve">3 </w:t>
      </w:r>
      <w:proofErr w:type="spellStart"/>
      <w:r>
        <w:rPr>
          <w:rFonts w:ascii="Mazda Type" w:hAnsi="Mazda Type"/>
          <w:sz w:val="20"/>
          <w:szCs w:val="20"/>
          <w:lang w:val="nl-NL"/>
        </w:rPr>
        <w:t>Hatchback</w:t>
      </w:r>
      <w:proofErr w:type="spellEnd"/>
      <w:r>
        <w:rPr>
          <w:rFonts w:ascii="Mazda Type" w:hAnsi="Mazda Type"/>
          <w:sz w:val="20"/>
          <w:szCs w:val="20"/>
          <w:lang w:val="nl-NL"/>
        </w:rPr>
        <w:t xml:space="preserve"> 2.0 SKYACTIV-G 122 beginnen bij € 359</w:t>
      </w:r>
      <w:proofErr w:type="gramStart"/>
      <w:r>
        <w:rPr>
          <w:rFonts w:ascii="Mazda Type" w:hAnsi="Mazda Type"/>
          <w:sz w:val="20"/>
          <w:szCs w:val="20"/>
          <w:lang w:val="nl-NL"/>
        </w:rPr>
        <w:t>,-</w:t>
      </w:r>
      <w:proofErr w:type="gramEnd"/>
      <w:r>
        <w:rPr>
          <w:rFonts w:ascii="Mazda Type" w:hAnsi="Mazda Type"/>
          <w:sz w:val="20"/>
          <w:szCs w:val="20"/>
          <w:lang w:val="nl-NL"/>
        </w:rPr>
        <w:t xml:space="preserve"> </w:t>
      </w:r>
      <w:r w:rsidR="007B0D78">
        <w:rPr>
          <w:rFonts w:ascii="Mazda Type" w:hAnsi="Mazda Type"/>
          <w:sz w:val="20"/>
          <w:szCs w:val="20"/>
          <w:lang w:val="nl-NL"/>
        </w:rPr>
        <w:t xml:space="preserve">ex BTW </w:t>
      </w:r>
      <w:r>
        <w:rPr>
          <w:rFonts w:ascii="Mazda Type" w:hAnsi="Mazda Type"/>
          <w:sz w:val="20"/>
          <w:szCs w:val="20"/>
          <w:lang w:val="nl-NL"/>
        </w:rPr>
        <w:t xml:space="preserve">met een looptijd van 60 maanden en 10.000 </w:t>
      </w:r>
      <w:r w:rsidR="000B0720">
        <w:rPr>
          <w:rFonts w:ascii="Mazda Type" w:hAnsi="Mazda Type"/>
          <w:sz w:val="20"/>
          <w:szCs w:val="20"/>
          <w:lang w:val="nl-NL"/>
        </w:rPr>
        <w:t xml:space="preserve">km, </w:t>
      </w:r>
      <w:proofErr w:type="spellStart"/>
      <w:r w:rsidR="000B0720">
        <w:rPr>
          <w:rFonts w:ascii="Mazda Type" w:hAnsi="Mazda Type"/>
          <w:sz w:val="20"/>
          <w:szCs w:val="20"/>
          <w:lang w:val="nl-NL"/>
        </w:rPr>
        <w:t>operational</w:t>
      </w:r>
      <w:proofErr w:type="spellEnd"/>
      <w:r w:rsidR="000B0720">
        <w:rPr>
          <w:rFonts w:ascii="Mazda Type" w:hAnsi="Mazda Type"/>
          <w:sz w:val="20"/>
          <w:szCs w:val="20"/>
          <w:lang w:val="nl-NL"/>
        </w:rPr>
        <w:t xml:space="preserve"> lease. Voor de </w:t>
      </w:r>
      <w:r w:rsidR="000B0720" w:rsidRPr="00AC1F8C">
        <w:rPr>
          <w:rFonts w:ascii="Mazda Type" w:hAnsi="Mazda Type"/>
          <w:sz w:val="20"/>
          <w:szCs w:val="20"/>
          <w:lang w:val="nl-NL"/>
        </w:rPr>
        <w:t xml:space="preserve">Comfort met </w:t>
      </w:r>
      <w:proofErr w:type="spellStart"/>
      <w:r w:rsidR="000B0720" w:rsidRPr="00AC1F8C">
        <w:rPr>
          <w:rFonts w:ascii="Mazda Type" w:hAnsi="Mazda Type"/>
          <w:sz w:val="20"/>
          <w:szCs w:val="20"/>
          <w:lang w:val="nl-NL"/>
        </w:rPr>
        <w:t>Bose</w:t>
      </w:r>
      <w:proofErr w:type="spellEnd"/>
      <w:r w:rsidR="000B0720" w:rsidRPr="00AC1F8C">
        <w:rPr>
          <w:rFonts w:ascii="Mazda Type" w:hAnsi="Mazda Type"/>
          <w:sz w:val="20"/>
          <w:szCs w:val="20"/>
          <w:lang w:val="nl-NL"/>
        </w:rPr>
        <w:t>®</w:t>
      </w:r>
      <w:r w:rsidR="00FA0B63">
        <w:rPr>
          <w:rFonts w:ascii="Mazda Type" w:hAnsi="Mazda Type"/>
          <w:sz w:val="20"/>
          <w:szCs w:val="20"/>
          <w:lang w:val="nl-NL"/>
        </w:rPr>
        <w:t xml:space="preserve"> en zwart lederen interieur is het leasetarief </w:t>
      </w:r>
      <w:r w:rsidR="000B0720">
        <w:rPr>
          <w:rFonts w:ascii="Mazda Type" w:hAnsi="Mazda Type"/>
          <w:sz w:val="20"/>
          <w:szCs w:val="20"/>
          <w:lang w:val="nl-NL"/>
        </w:rPr>
        <w:t>€ 389</w:t>
      </w:r>
      <w:proofErr w:type="gramStart"/>
      <w:r w:rsidR="000B0720">
        <w:rPr>
          <w:rFonts w:ascii="Mazda Type" w:hAnsi="Mazda Type"/>
          <w:sz w:val="20"/>
          <w:szCs w:val="20"/>
          <w:lang w:val="nl-NL"/>
        </w:rPr>
        <w:t>,-.</w:t>
      </w:r>
      <w:proofErr w:type="gramEnd"/>
    </w:p>
    <w:p w:rsidR="007B0D78" w:rsidRPr="000B0720" w:rsidRDefault="007B0D78" w:rsidP="00DA35AC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>
        <w:rPr>
          <w:rFonts w:ascii="Mazda Type" w:hAnsi="Mazda Type"/>
          <w:sz w:val="20"/>
          <w:szCs w:val="20"/>
          <w:lang w:val="nl-NL"/>
        </w:rPr>
        <w:t>Voor het Nederlandse publiek is de nieuwe Mazda3 te zien op Het Salon van Brusse</w:t>
      </w:r>
      <w:r w:rsidR="00EA1260">
        <w:rPr>
          <w:rFonts w:ascii="Mazda Type" w:hAnsi="Mazda Type"/>
          <w:sz w:val="20"/>
          <w:szCs w:val="20"/>
          <w:lang w:val="nl-NL"/>
        </w:rPr>
        <w:t>l van 19 tot en met 27 januari 2019.</w:t>
      </w:r>
    </w:p>
    <w:sectPr w:rsidR="007B0D78" w:rsidRPr="000B0720" w:rsidSect="007B0D78">
      <w:type w:val="continuous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85" w:rsidRDefault="001B6185" w:rsidP="00972E15">
      <w:r>
        <w:separator/>
      </w:r>
    </w:p>
  </w:endnote>
  <w:endnote w:type="continuationSeparator" w:id="0">
    <w:p w:rsidR="001B6185" w:rsidRDefault="001B6185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zda Type Medium"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C17AC3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5B141B71" wp14:editId="2D6D9CB0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0A013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Relations, 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</w:p>
                          <w:p w:rsidR="00C17AC3" w:rsidRPr="00C17AC3" w:rsidRDefault="00C17AC3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Postbus 353, 2740 AJ Waddinxveen, tel: +31 182 685 080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" w:history="1">
                              <w:r w:rsidRPr="00C17AC3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</w:rPr>
                                <w:t>www.mazda-press.nl</w:t>
                              </w:r>
                            </w:hyperlink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グループ化 18" o:spid="_x0000_s1027" style="position:absolute;margin-left:-40.6pt;margin-top:-11.1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">
              <v:line id="直線コネクタ 19" o:spid="_x0000_s1028" style="position:absolute;visibility:visible;mso-wrap-style:square" from="0,0" to="6840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AcHsIAAADbAAAADwAAAGRycy9kb3ducmV2LnhtbERPTWvCQBC9C/0Pywhegm70IDW6ilRF&#10;r42V4m3MjkkwOxuza0z/fbdQ8DaP9zmLVWcq0VLjSssKxqMYBHFmdcm5gq/jbvgOwnlkjZVlUvBD&#10;DlbLt94CE22f/Elt6nMRQtglqKDwvk6kdFlBBt3I1sSBu9rGoA+wyaVu8BnCTSUncTyVBksODQXW&#10;9FFQdksfRsHstG9dVMfpLoqy0/d5e79MNlOlBv1uPQfhqfMv8b/7oMP8Gfz9Eg6Qy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AcHsIAAADbAAAADwAAAAAAAAAAAAAA&#10;AAChAgAAZHJzL2Rvd25yZXYueG1sUEsFBgAAAAAEAAQA+QAAAJADAAAAAA==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IWUMMA&#10;AADbAAAADwAAAGRycy9kb3ducmV2LnhtbESPQWvCQBSE7wX/w/KEXopukkL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IWUMMAAADbAAAADwAAAAAAAAAAAAAAAACYAgAAZHJzL2Rv&#10;d25yZXYueG1sUEsFBgAAAAAEAAQA9QAAAIgDAAAAAA==&#10;" filled="f" stroked="f">
                <v:textbox style="mso-fit-shape-to-text:t" inset="0,0,0,0">
                  <w:txbxContent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0A013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Relations, 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</w:p>
                    <w:p w:rsidR="00C17AC3" w:rsidRPr="00C17AC3" w:rsidRDefault="00C17AC3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Postbus 353, 2740 AJ Waddinxveen, tel: +31 182 685 080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, </w:t>
                      </w:r>
                      <w:hyperlink r:id="rId2" w:history="1">
                        <w:r w:rsidRPr="00C17AC3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</w:rPr>
                          <w:t>www.mazda-press.nl</w:t>
                        </w:r>
                      </w:hyperlink>
                      <w:r w:rsidRPr="00C17AC3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85" w:rsidRDefault="001B6185" w:rsidP="00972E15">
      <w:r>
        <w:separator/>
      </w:r>
    </w:p>
  </w:footnote>
  <w:footnote w:type="continuationSeparator" w:id="0">
    <w:p w:rsidR="001B6185" w:rsidRDefault="001B6185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15" w:rsidRPr="008914EE" w:rsidRDefault="00C17AC3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1276E081" wp14:editId="758F7633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214" w:rsidRDefault="00B12790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1BB66B5B" wp14:editId="40413A08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022"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5C12AF" wp14:editId="64458BE1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16214" w:rsidRPr="003A683F" w:rsidRDefault="00D16214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:rsidR="00D16214" w:rsidRPr="003A683F" w:rsidRDefault="00D16214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243060"/>
    <w:multiLevelType w:val="hybridMultilevel"/>
    <w:tmpl w:val="0C9E57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3F"/>
    <w:rsid w:val="000237E6"/>
    <w:rsid w:val="00060FAC"/>
    <w:rsid w:val="000A013D"/>
    <w:rsid w:val="000B0720"/>
    <w:rsid w:val="0014284C"/>
    <w:rsid w:val="00194C07"/>
    <w:rsid w:val="001B0AF2"/>
    <w:rsid w:val="001B516D"/>
    <w:rsid w:val="001B6185"/>
    <w:rsid w:val="003530B3"/>
    <w:rsid w:val="003A683F"/>
    <w:rsid w:val="003C4AEE"/>
    <w:rsid w:val="003E644C"/>
    <w:rsid w:val="004064CF"/>
    <w:rsid w:val="004158AE"/>
    <w:rsid w:val="004C6BFA"/>
    <w:rsid w:val="004E4584"/>
    <w:rsid w:val="00513022"/>
    <w:rsid w:val="006969D7"/>
    <w:rsid w:val="006D1E94"/>
    <w:rsid w:val="006F2CA9"/>
    <w:rsid w:val="007375B1"/>
    <w:rsid w:val="007B0D78"/>
    <w:rsid w:val="008914EE"/>
    <w:rsid w:val="008941F3"/>
    <w:rsid w:val="009604EE"/>
    <w:rsid w:val="00962028"/>
    <w:rsid w:val="00972E15"/>
    <w:rsid w:val="0097587B"/>
    <w:rsid w:val="009938DB"/>
    <w:rsid w:val="00A71A05"/>
    <w:rsid w:val="00AB614D"/>
    <w:rsid w:val="00AC1F8C"/>
    <w:rsid w:val="00B10257"/>
    <w:rsid w:val="00B12790"/>
    <w:rsid w:val="00B87402"/>
    <w:rsid w:val="00C17AC3"/>
    <w:rsid w:val="00D16214"/>
    <w:rsid w:val="00DA35AC"/>
    <w:rsid w:val="00E77A39"/>
    <w:rsid w:val="00EA1260"/>
    <w:rsid w:val="00F31CF7"/>
    <w:rsid w:val="00F4417D"/>
    <w:rsid w:val="00F90AC6"/>
    <w:rsid w:val="00FA0B63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132</TotalTime>
  <Pages>2</Pages>
  <Words>550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Jur Raatjes</cp:lastModifiedBy>
  <cp:revision>11</cp:revision>
  <cp:lastPrinted>2018-10-31T15:41:00Z</cp:lastPrinted>
  <dcterms:created xsi:type="dcterms:W3CDTF">2018-12-19T08:34:00Z</dcterms:created>
  <dcterms:modified xsi:type="dcterms:W3CDTF">2019-06-01T09:17:00Z</dcterms:modified>
</cp:coreProperties>
</file>