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03CB" w14:textId="44D76827" w:rsidR="001E6C85" w:rsidRPr="003A5202" w:rsidRDefault="00116741" w:rsidP="00C11052">
      <w:pPr>
        <w:adjustRightInd w:val="0"/>
        <w:spacing w:line="276" w:lineRule="auto"/>
        <w:jc w:val="center"/>
        <w:rPr>
          <w:rFonts w:ascii="Mazda Type" w:hAnsi="Mazda Type"/>
          <w:b/>
          <w:bCs/>
          <w:sz w:val="28"/>
          <w:szCs w:val="28"/>
          <w:lang w:val="nl-NL"/>
        </w:rPr>
      </w:pPr>
      <w:r w:rsidRPr="003A5202">
        <w:rPr>
          <w:rFonts w:ascii="Mazda Type" w:hAnsi="Mazda Type"/>
          <w:b/>
          <w:bCs/>
          <w:sz w:val="28"/>
          <w:szCs w:val="28"/>
          <w:lang w:val="nl-NL"/>
        </w:rPr>
        <w:t>Mazda</w:t>
      </w:r>
      <w:r w:rsidR="001E6C85" w:rsidRPr="003A5202">
        <w:rPr>
          <w:rFonts w:ascii="Mazda Type" w:hAnsi="Mazda Type"/>
          <w:b/>
          <w:bCs/>
          <w:sz w:val="28"/>
          <w:szCs w:val="28"/>
          <w:lang w:val="nl-NL"/>
        </w:rPr>
        <w:t xml:space="preserve"> introduceert de </w:t>
      </w:r>
      <w:proofErr w:type="spellStart"/>
      <w:r w:rsidR="001E6C85" w:rsidRPr="003A5202">
        <w:rPr>
          <w:rFonts w:ascii="Mazda Type" w:hAnsi="Mazda Type"/>
          <w:b/>
          <w:bCs/>
          <w:sz w:val="28"/>
          <w:szCs w:val="28"/>
          <w:lang w:val="nl-NL"/>
        </w:rPr>
        <w:t>Nagisa</w:t>
      </w:r>
      <w:proofErr w:type="spellEnd"/>
      <w:r w:rsidR="001E6C85" w:rsidRPr="003A5202">
        <w:rPr>
          <w:rFonts w:ascii="Mazda Type" w:hAnsi="Mazda Type"/>
          <w:b/>
          <w:bCs/>
          <w:sz w:val="28"/>
          <w:szCs w:val="28"/>
          <w:lang w:val="nl-NL"/>
        </w:rPr>
        <w:t xml:space="preserve"> </w:t>
      </w:r>
      <w:r w:rsidR="00DD38D9">
        <w:rPr>
          <w:rFonts w:ascii="Mazda Type" w:hAnsi="Mazda Type"/>
          <w:b/>
          <w:bCs/>
          <w:sz w:val="28"/>
          <w:szCs w:val="28"/>
          <w:lang w:val="nl-NL"/>
        </w:rPr>
        <w:t xml:space="preserve">en </w:t>
      </w:r>
      <w:proofErr w:type="spellStart"/>
      <w:r w:rsidR="00DD38D9">
        <w:rPr>
          <w:rFonts w:ascii="Mazda Type" w:hAnsi="Mazda Type"/>
          <w:b/>
          <w:bCs/>
          <w:sz w:val="28"/>
          <w:szCs w:val="28"/>
          <w:lang w:val="nl-NL"/>
        </w:rPr>
        <w:t>Zircon</w:t>
      </w:r>
      <w:proofErr w:type="spellEnd"/>
      <w:r w:rsidR="00DD38D9">
        <w:rPr>
          <w:rFonts w:ascii="Mazda Type" w:hAnsi="Mazda Type"/>
          <w:b/>
          <w:bCs/>
          <w:sz w:val="28"/>
          <w:szCs w:val="28"/>
          <w:lang w:val="nl-NL"/>
        </w:rPr>
        <w:t xml:space="preserve"> Sand</w:t>
      </w:r>
      <w:r w:rsidR="003A5202">
        <w:rPr>
          <w:rFonts w:ascii="Mazda Type" w:hAnsi="Mazda Type"/>
          <w:b/>
          <w:bCs/>
          <w:sz w:val="28"/>
          <w:szCs w:val="28"/>
          <w:lang w:val="nl-NL"/>
        </w:rPr>
        <w:br/>
      </w:r>
      <w:r w:rsidR="001E6C85" w:rsidRPr="003A5202">
        <w:rPr>
          <w:rFonts w:ascii="Mazda Type" w:hAnsi="Mazda Type"/>
          <w:b/>
          <w:bCs/>
          <w:sz w:val="28"/>
          <w:szCs w:val="28"/>
          <w:lang w:val="nl-NL"/>
        </w:rPr>
        <w:t xml:space="preserve">voor de Mazda3 en CX-30 </w:t>
      </w:r>
      <w:r w:rsidR="003A5202">
        <w:rPr>
          <w:rFonts w:ascii="Mazda Type" w:hAnsi="Mazda Type"/>
          <w:b/>
          <w:bCs/>
          <w:sz w:val="28"/>
          <w:szCs w:val="28"/>
          <w:lang w:val="nl-NL"/>
        </w:rPr>
        <w:br/>
      </w:r>
    </w:p>
    <w:p w14:paraId="1884D2F6" w14:textId="23D5C19F" w:rsidR="003A5202" w:rsidRPr="003A5202" w:rsidRDefault="00F23F0C" w:rsidP="003A5202">
      <w:pPr>
        <w:pStyle w:val="Geenafstand"/>
        <w:numPr>
          <w:ilvl w:val="0"/>
          <w:numId w:val="1"/>
        </w:numPr>
        <w:spacing w:line="360" w:lineRule="auto"/>
        <w:rPr>
          <w:rFonts w:ascii="Mazda Type" w:hAnsi="Mazda Type"/>
          <w:b/>
          <w:bCs/>
          <w:sz w:val="19"/>
          <w:szCs w:val="19"/>
          <w:lang w:val="nl-NL" w:eastAsia="nl-NL"/>
        </w:rPr>
      </w:pPr>
      <w:r>
        <w:rPr>
          <w:rFonts w:ascii="Mazda Type" w:hAnsi="Mazda Type"/>
          <w:b/>
          <w:bCs/>
          <w:sz w:val="19"/>
          <w:szCs w:val="19"/>
          <w:lang w:val="nl-NL" w:eastAsia="nl-NL"/>
        </w:rPr>
        <w:t>Een nieuwe sportieve versie met u</w:t>
      </w:r>
      <w:r w:rsidR="003A5202">
        <w:rPr>
          <w:rFonts w:ascii="Mazda Type" w:hAnsi="Mazda Type"/>
          <w:b/>
          <w:bCs/>
          <w:sz w:val="19"/>
          <w:szCs w:val="19"/>
          <w:lang w:val="nl-NL" w:eastAsia="nl-NL"/>
        </w:rPr>
        <w:t>niek te</w:t>
      </w:r>
      <w:r w:rsidR="007A64F4">
        <w:rPr>
          <w:rFonts w:ascii="Mazda Type" w:hAnsi="Mazda Type"/>
          <w:b/>
          <w:bCs/>
          <w:sz w:val="19"/>
          <w:szCs w:val="19"/>
          <w:lang w:val="nl-NL" w:eastAsia="nl-NL"/>
        </w:rPr>
        <w:t>r</w:t>
      </w:r>
      <w:r w:rsidR="003A5202">
        <w:rPr>
          <w:rFonts w:ascii="Mazda Type" w:hAnsi="Mazda Type"/>
          <w:b/>
          <w:bCs/>
          <w:sz w:val="19"/>
          <w:szCs w:val="19"/>
          <w:lang w:val="nl-NL" w:eastAsia="nl-NL"/>
        </w:rPr>
        <w:t xml:space="preserve">racotta kunstlederen interieur </w:t>
      </w:r>
    </w:p>
    <w:p w14:paraId="7C930A94" w14:textId="5A71AC54" w:rsidR="00AC4D03" w:rsidRPr="00D47CA6" w:rsidRDefault="001E6C85" w:rsidP="00522A8F">
      <w:pPr>
        <w:pStyle w:val="Geenafstand"/>
        <w:numPr>
          <w:ilvl w:val="0"/>
          <w:numId w:val="1"/>
        </w:numPr>
        <w:spacing w:line="276" w:lineRule="auto"/>
        <w:rPr>
          <w:rFonts w:ascii="Mazda Type" w:hAnsi="Mazda Type"/>
          <w:b/>
          <w:bCs/>
          <w:sz w:val="19"/>
          <w:szCs w:val="19"/>
          <w:lang w:val="nl-NL" w:eastAsia="nl-NL"/>
        </w:rPr>
      </w:pPr>
      <w:proofErr w:type="spellStart"/>
      <w:r w:rsidRPr="00D47CA6">
        <w:rPr>
          <w:rFonts w:ascii="Mazda Type" w:hAnsi="Mazda Type"/>
          <w:b/>
          <w:bCs/>
          <w:sz w:val="19"/>
          <w:szCs w:val="19"/>
          <w:lang w:val="nl-NL" w:eastAsia="nl-NL"/>
        </w:rPr>
        <w:t>Zircon</w:t>
      </w:r>
      <w:proofErr w:type="spellEnd"/>
      <w:r w:rsidRPr="00D47CA6">
        <w:rPr>
          <w:rFonts w:ascii="Mazda Type" w:hAnsi="Mazda Type"/>
          <w:b/>
          <w:bCs/>
          <w:sz w:val="19"/>
          <w:szCs w:val="19"/>
          <w:lang w:val="nl-NL" w:eastAsia="nl-NL"/>
        </w:rPr>
        <w:t xml:space="preserve"> Sand lak</w:t>
      </w:r>
      <w:r w:rsidR="007A64F4" w:rsidRPr="00D47CA6">
        <w:rPr>
          <w:rFonts w:ascii="Mazda Type" w:hAnsi="Mazda Type"/>
          <w:b/>
          <w:bCs/>
          <w:sz w:val="19"/>
          <w:szCs w:val="19"/>
          <w:lang w:val="nl-NL" w:eastAsia="nl-NL"/>
        </w:rPr>
        <w:t>kleur</w:t>
      </w:r>
      <w:r w:rsidRPr="00D47CA6">
        <w:rPr>
          <w:rFonts w:ascii="Mazda Type" w:hAnsi="Mazda Type"/>
          <w:b/>
          <w:bCs/>
          <w:sz w:val="19"/>
          <w:szCs w:val="19"/>
          <w:lang w:val="nl-NL" w:eastAsia="nl-NL"/>
        </w:rPr>
        <w:t xml:space="preserve"> </w:t>
      </w:r>
      <w:r w:rsidR="00F23F0C">
        <w:rPr>
          <w:rFonts w:ascii="Mazda Type" w:hAnsi="Mazda Type"/>
          <w:b/>
          <w:bCs/>
          <w:sz w:val="19"/>
          <w:szCs w:val="19"/>
          <w:lang w:val="nl-NL" w:eastAsia="nl-NL"/>
        </w:rPr>
        <w:t>beschikbaar voor alle uitvoeringen</w:t>
      </w:r>
      <w:r w:rsidR="003A5202" w:rsidRPr="00D47CA6">
        <w:rPr>
          <w:rFonts w:ascii="Mazda Type" w:hAnsi="Mazda Type"/>
          <w:b/>
          <w:bCs/>
          <w:sz w:val="19"/>
          <w:szCs w:val="19"/>
          <w:lang w:val="nl-NL" w:eastAsia="nl-NL"/>
        </w:rPr>
        <w:t xml:space="preserve"> </w:t>
      </w:r>
      <w:r w:rsidR="00D47CA6">
        <w:rPr>
          <w:rFonts w:ascii="Mazda Type" w:hAnsi="Mazda Type"/>
          <w:b/>
          <w:bCs/>
          <w:sz w:val="19"/>
          <w:szCs w:val="19"/>
          <w:lang w:val="nl-NL" w:eastAsia="nl-NL"/>
        </w:rPr>
        <w:br/>
      </w:r>
    </w:p>
    <w:p w14:paraId="648AFF0A" w14:textId="32B2BB4B" w:rsidR="0022402E" w:rsidRDefault="00A04E2C" w:rsidP="001E6C85">
      <w:pPr>
        <w:adjustRightInd w:val="0"/>
        <w:spacing w:after="120" w:line="276" w:lineRule="auto"/>
        <w:jc w:val="both"/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</w:pPr>
      <w:r w:rsidRPr="00776F83">
        <w:rPr>
          <w:rFonts w:ascii="Mazda Type" w:hAnsi="Mazda Type"/>
          <w:spacing w:val="-2"/>
          <w:sz w:val="19"/>
          <w:szCs w:val="19"/>
          <w:u w:val="single"/>
          <w:lang w:val="nl-NL"/>
        </w:rPr>
        <w:t xml:space="preserve">Waddinxveen, </w:t>
      </w:r>
      <w:r w:rsidR="001E6C85">
        <w:rPr>
          <w:rFonts w:ascii="Mazda Type" w:hAnsi="Mazda Type"/>
          <w:spacing w:val="-2"/>
          <w:sz w:val="19"/>
          <w:szCs w:val="19"/>
          <w:u w:val="single"/>
          <w:lang w:val="nl-NL"/>
        </w:rPr>
        <w:t>19 september</w:t>
      </w:r>
      <w:r w:rsidR="001509D6" w:rsidRPr="00776F83">
        <w:rPr>
          <w:rFonts w:ascii="Mazda Type" w:hAnsi="Mazda Type"/>
          <w:spacing w:val="-2"/>
          <w:sz w:val="19"/>
          <w:szCs w:val="19"/>
          <w:u w:val="single"/>
          <w:lang w:val="nl-NL"/>
        </w:rPr>
        <w:t xml:space="preserve"> </w:t>
      </w:r>
      <w:r w:rsidR="001E6C85">
        <w:rPr>
          <w:rFonts w:ascii="Mazda Type" w:hAnsi="Mazda Type"/>
          <w:spacing w:val="-2"/>
          <w:sz w:val="19"/>
          <w:szCs w:val="19"/>
          <w:u w:val="single"/>
          <w:lang w:val="nl-NL"/>
        </w:rPr>
        <w:t>2</w:t>
      </w:r>
      <w:r w:rsidRPr="00776F83">
        <w:rPr>
          <w:rFonts w:ascii="Mazda Type" w:hAnsi="Mazda Type"/>
          <w:spacing w:val="-2"/>
          <w:sz w:val="19"/>
          <w:szCs w:val="19"/>
          <w:u w:val="single"/>
          <w:lang w:val="nl-NL"/>
        </w:rPr>
        <w:t>02</w:t>
      </w:r>
      <w:r w:rsidR="00502049" w:rsidRPr="00776F83">
        <w:rPr>
          <w:rFonts w:ascii="Mazda Type" w:hAnsi="Mazda Type"/>
          <w:spacing w:val="-2"/>
          <w:sz w:val="19"/>
          <w:szCs w:val="19"/>
          <w:u w:val="single"/>
          <w:lang w:val="nl-NL"/>
        </w:rPr>
        <w:t>3</w:t>
      </w:r>
      <w:r w:rsidRPr="00776F83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. </w:t>
      </w:r>
      <w:bookmarkStart w:id="0" w:name="_Hlk89985162"/>
      <w:r w:rsidR="003A5202" w:rsidRPr="0022402E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>Mazda kondigt met trots de introductie aan van een nieuwe</w:t>
      </w:r>
      <w:r w:rsidR="00F23F0C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 xml:space="preserve"> speciale versie in de line-up van de </w:t>
      </w:r>
      <w:r w:rsidR="003A5202" w:rsidRPr="0022402E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 xml:space="preserve">Mazda3 </w:t>
      </w:r>
      <w:proofErr w:type="spellStart"/>
      <w:r w:rsidR="003A5202" w:rsidRPr="0022402E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>hatchback</w:t>
      </w:r>
      <w:proofErr w:type="spellEnd"/>
      <w:r w:rsidR="003A5202" w:rsidRPr="0022402E">
        <w:rPr>
          <w:rStyle w:val="Voetnootmarkering"/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footnoteReference w:id="1"/>
      </w:r>
      <w:r w:rsidR="007A64F4" w:rsidRPr="0022402E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 xml:space="preserve"> </w:t>
      </w:r>
      <w:r w:rsidR="003A5202" w:rsidRPr="0022402E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>en CX-30</w:t>
      </w:r>
      <w:r w:rsidR="00F23F0C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 xml:space="preserve">, de </w:t>
      </w:r>
      <w:proofErr w:type="spellStart"/>
      <w:r w:rsidR="00F23F0C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>Nagisa</w:t>
      </w:r>
      <w:proofErr w:type="spellEnd"/>
      <w:r w:rsidR="003A5202" w:rsidRPr="0022402E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>. De</w:t>
      </w:r>
      <w:r w:rsidR="00B72216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>ze unieke</w:t>
      </w:r>
      <w:r w:rsidR="003A5202" w:rsidRPr="0022402E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 xml:space="preserve"> uitvoering beschikt</w:t>
      </w:r>
      <w:r w:rsidR="001E6C85" w:rsidRPr="0022402E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 xml:space="preserve"> </w:t>
      </w:r>
      <w:r w:rsidR="003A5202" w:rsidRPr="0022402E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 xml:space="preserve">over </w:t>
      </w:r>
      <w:r w:rsidR="00B72216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 xml:space="preserve">speciale </w:t>
      </w:r>
      <w:r w:rsidR="001E6C85" w:rsidRPr="0022402E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 xml:space="preserve">designkenmerken en kleuren. Voortbordurend op het succes van de </w:t>
      </w:r>
      <w:proofErr w:type="spellStart"/>
      <w:r w:rsidR="001E6C85" w:rsidRPr="0022402E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>Homura</w:t>
      </w:r>
      <w:proofErr w:type="spellEnd"/>
      <w:r w:rsidR="001E6C85" w:rsidRPr="0022402E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 xml:space="preserve">-edities, geïntroduceerd in 2022, en de verbeteringen die zijn toegevoegd in de modelupdates van 2024, heeft Mazda </w:t>
      </w:r>
      <w:r w:rsidR="0022402E" w:rsidRPr="0022402E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 xml:space="preserve">bij de </w:t>
      </w:r>
      <w:proofErr w:type="spellStart"/>
      <w:r w:rsidR="0022402E" w:rsidRPr="0022402E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>Nagisa</w:t>
      </w:r>
      <w:proofErr w:type="spellEnd"/>
      <w:r w:rsidR="0022402E" w:rsidRPr="0022402E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 xml:space="preserve"> een retro</w:t>
      </w:r>
      <w:r w:rsidR="00AD4A99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>-</w:t>
      </w:r>
      <w:r w:rsidR="001E6C85" w:rsidRPr="0022402E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>sportie</w:t>
      </w:r>
      <w:r w:rsidR="0022402E" w:rsidRPr="0022402E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 xml:space="preserve">f interieur gecreëerd. </w:t>
      </w:r>
      <w:r w:rsidR="0022402E" w:rsidRPr="0087022C">
        <w:rPr>
          <w:rFonts w:ascii="Mazda Type" w:hAnsi="Mazda Type"/>
          <w:b/>
          <w:bCs/>
          <w:sz w:val="19"/>
          <w:szCs w:val="19"/>
          <w:lang w:val="nl-NL"/>
        </w:rPr>
        <w:t xml:space="preserve">De </w:t>
      </w:r>
      <w:proofErr w:type="spellStart"/>
      <w:r w:rsidR="0022402E" w:rsidRPr="0087022C">
        <w:rPr>
          <w:rFonts w:ascii="Mazda Type" w:hAnsi="Mazda Type"/>
          <w:b/>
          <w:bCs/>
          <w:sz w:val="19"/>
          <w:szCs w:val="19"/>
          <w:lang w:val="nl-NL"/>
        </w:rPr>
        <w:t>Nagisa</w:t>
      </w:r>
      <w:proofErr w:type="spellEnd"/>
      <w:r w:rsidR="0022402E" w:rsidRPr="0087022C">
        <w:rPr>
          <w:rFonts w:ascii="Mazda Type" w:hAnsi="Mazda Type"/>
          <w:b/>
          <w:bCs/>
          <w:sz w:val="19"/>
          <w:szCs w:val="19"/>
          <w:lang w:val="nl-NL"/>
        </w:rPr>
        <w:t xml:space="preserve"> heeft een terracotta kunstlederen interieur met zwart kunstsuède zitting, terracotta stiksel en </w:t>
      </w:r>
      <w:proofErr w:type="spellStart"/>
      <w:r w:rsidR="0022402E" w:rsidRPr="0087022C">
        <w:rPr>
          <w:rFonts w:ascii="Mazda Type" w:hAnsi="Mazda Type"/>
          <w:b/>
          <w:bCs/>
          <w:sz w:val="19"/>
          <w:szCs w:val="19"/>
          <w:lang w:val="nl-NL"/>
        </w:rPr>
        <w:t>gunmetal</w:t>
      </w:r>
      <w:proofErr w:type="spellEnd"/>
      <w:r w:rsidR="0022402E" w:rsidRPr="0087022C">
        <w:rPr>
          <w:rFonts w:ascii="Mazda Type" w:hAnsi="Mazda Type"/>
          <w:b/>
          <w:bCs/>
          <w:sz w:val="19"/>
          <w:szCs w:val="19"/>
          <w:lang w:val="nl-NL"/>
        </w:rPr>
        <w:t xml:space="preserve"> afwerking. Bovendien is de uitrusting luxer ten opzichte van de </w:t>
      </w:r>
      <w:proofErr w:type="spellStart"/>
      <w:r w:rsidR="0022402E" w:rsidRPr="0087022C">
        <w:rPr>
          <w:rFonts w:ascii="Mazda Type" w:hAnsi="Mazda Type"/>
          <w:b/>
          <w:bCs/>
          <w:sz w:val="19"/>
          <w:szCs w:val="19"/>
          <w:lang w:val="nl-NL"/>
        </w:rPr>
        <w:t>Homura</w:t>
      </w:r>
      <w:proofErr w:type="spellEnd"/>
      <w:r w:rsidR="0022402E" w:rsidRPr="0087022C">
        <w:rPr>
          <w:rFonts w:ascii="Mazda Type" w:hAnsi="Mazda Type"/>
          <w:b/>
          <w:bCs/>
          <w:sz w:val="19"/>
          <w:szCs w:val="19"/>
          <w:lang w:val="nl-NL"/>
        </w:rPr>
        <w:t xml:space="preserve">-uitvoering, met onder andere elektrisch verstelbare bestuurdersstoel met geheugenfunctie en een </w:t>
      </w:r>
      <w:proofErr w:type="spellStart"/>
      <w:r w:rsidR="0022402E" w:rsidRPr="0087022C">
        <w:rPr>
          <w:rFonts w:ascii="Mazda Type" w:hAnsi="Mazda Type"/>
          <w:b/>
          <w:bCs/>
          <w:sz w:val="19"/>
          <w:szCs w:val="19"/>
          <w:lang w:val="nl-NL"/>
        </w:rPr>
        <w:t>Bose</w:t>
      </w:r>
      <w:proofErr w:type="spellEnd"/>
      <w:r w:rsidR="0022402E" w:rsidRPr="0087022C">
        <w:rPr>
          <w:rFonts w:ascii="Mazda Type" w:hAnsi="Mazda Type"/>
          <w:b/>
          <w:bCs/>
          <w:sz w:val="19"/>
          <w:szCs w:val="19"/>
          <w:lang w:val="nl-NL"/>
        </w:rPr>
        <w:t xml:space="preserve"> audiosysteem.</w:t>
      </w:r>
    </w:p>
    <w:p w14:paraId="31F234B6" w14:textId="0AC8A250" w:rsidR="00BD49DA" w:rsidRPr="0087022C" w:rsidRDefault="001E6C85" w:rsidP="001E6C85">
      <w:pPr>
        <w:adjustRightInd w:val="0"/>
        <w:spacing w:after="120" w:line="276" w:lineRule="auto"/>
        <w:jc w:val="both"/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</w:pPr>
      <w:r w:rsidRPr="0022402E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Vanaf </w:t>
      </w:r>
      <w:r w:rsidR="003A5202" w:rsidRPr="0022402E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begin 2024</w:t>
      </w:r>
      <w:r w:rsidRPr="0022402E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staa</w:t>
      </w:r>
      <w:r w:rsidR="003A5202" w:rsidRPr="0022402E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n</w:t>
      </w:r>
      <w:r w:rsidRPr="0022402E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de </w:t>
      </w:r>
      <w:proofErr w:type="spellStart"/>
      <w:r w:rsidRPr="0022402E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Nagisa</w:t>
      </w:r>
      <w:proofErr w:type="spellEnd"/>
      <w:r w:rsidRPr="0022402E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van de Mazda CX-30 en Mazda 3 in de showrooms. De </w:t>
      </w:r>
      <w:proofErr w:type="spellStart"/>
      <w:r w:rsidR="003A5202" w:rsidRPr="0022402E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Nagisa</w:t>
      </w:r>
      <w:proofErr w:type="spellEnd"/>
      <w:r w:rsidR="003A5202" w:rsidRPr="0022402E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-</w:t>
      </w:r>
      <w:r w:rsidRPr="0022402E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uitvoeringen zijn per direct te bestellen en verkrijgbaar</w:t>
      </w:r>
      <w:r w:rsidR="003A5202" w:rsidRPr="0022402E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</w:t>
      </w:r>
      <w:r w:rsidR="007A64F4" w:rsidRPr="0022402E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vanaf </w:t>
      </w:r>
      <w:r w:rsidR="00145D9B" w:rsidRPr="0022402E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€ 38.190,</w:t>
      </w:r>
      <w:r w:rsidR="00145D9B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-</w:t>
      </w:r>
      <w:r w:rsidR="00145D9B" w:rsidRPr="0022402E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</w:t>
      </w:r>
      <w:r w:rsidR="007A64F4" w:rsidRPr="0022402E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voor een Mazda</w:t>
      </w:r>
      <w:r w:rsidR="003A5202" w:rsidRPr="0022402E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CX-30</w:t>
      </w:r>
      <w:r w:rsidRPr="0022402E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</w:t>
      </w:r>
      <w:r w:rsidR="007A64F4" w:rsidRPr="0022402E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en Mazda3</w:t>
      </w:r>
      <w:r w:rsidR="0022402E" w:rsidRPr="0022402E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</w:t>
      </w:r>
      <w:r w:rsidRPr="0022402E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vanaf € 3</w:t>
      </w:r>
      <w:r w:rsidR="00145D9B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4</w:t>
      </w:r>
      <w:r w:rsidRPr="0022402E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.</w:t>
      </w:r>
      <w:r w:rsidR="00145D9B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8</w:t>
      </w:r>
      <w:r w:rsidRPr="0022402E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90,</w:t>
      </w:r>
      <w:r w:rsidR="00B7221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-</w:t>
      </w:r>
      <w:r w:rsidRPr="0022402E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inclusief kosten rijklaar maken</w:t>
      </w:r>
      <w:r w:rsidR="00DD38D9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, btw en op basis van </w:t>
      </w:r>
      <w:r w:rsidR="001820E3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bpm</w:t>
      </w:r>
      <w:r w:rsidR="00DD38D9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2023.</w:t>
      </w:r>
    </w:p>
    <w:p w14:paraId="3D0E3CF5" w14:textId="5452D1A0" w:rsidR="007A64F4" w:rsidRDefault="00B72216" w:rsidP="00D47CA6">
      <w:pPr>
        <w:adjustRightInd w:val="0"/>
        <w:spacing w:after="120" w:line="276" w:lineRule="auto"/>
        <w:jc w:val="both"/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</w:pPr>
      <w:r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>Terracotta</w:t>
      </w:r>
      <w:r w:rsidR="007A64F4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 xml:space="preserve"> hoofdkleur in interieur </w:t>
      </w:r>
      <w:r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 xml:space="preserve">van </w:t>
      </w:r>
      <w:proofErr w:type="spellStart"/>
      <w:r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>Nagisa</w:t>
      </w:r>
      <w:proofErr w:type="spellEnd"/>
    </w:p>
    <w:p w14:paraId="726B366F" w14:textId="081F2F2C" w:rsidR="001E6C85" w:rsidRPr="00B72216" w:rsidRDefault="00B72216" w:rsidP="00D47CA6">
      <w:pPr>
        <w:adjustRightInd w:val="0"/>
        <w:spacing w:after="120" w:line="276" w:lineRule="auto"/>
        <w:jc w:val="both"/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highlight w:val="yellow"/>
          <w:lang w:val="nl-NL"/>
        </w:rPr>
      </w:pPr>
      <w:r w:rsidRPr="00B7221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De </w:t>
      </w:r>
      <w:r w:rsidR="00AD4A99" w:rsidRPr="00B7221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speciale</w:t>
      </w:r>
      <w:r w:rsidRPr="00B7221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</w:t>
      </w:r>
      <w:proofErr w:type="spellStart"/>
      <w:r w:rsidRPr="00B7221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Nagisa</w:t>
      </w:r>
      <w:proofErr w:type="spellEnd"/>
      <w:r w:rsidRPr="00B7221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-</w:t>
      </w:r>
      <w:r w:rsidR="00AD4A99" w:rsidRPr="00B7221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versie</w:t>
      </w:r>
      <w:r w:rsidRPr="00B7221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komt</w:t>
      </w:r>
      <w:r w:rsidR="00AD4A99" w:rsidRPr="00B7221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naast de </w:t>
      </w:r>
      <w:proofErr w:type="spellStart"/>
      <w:r w:rsidR="00AD4A99" w:rsidRPr="00B7221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Homura</w:t>
      </w:r>
      <w:proofErr w:type="spellEnd"/>
      <w:r w:rsidR="00AD4A99" w:rsidRPr="00B7221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in de line-up. </w:t>
      </w:r>
      <w:r w:rsidR="001E6C85" w:rsidRPr="00B7221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In het interieur van de</w:t>
      </w:r>
      <w:r w:rsidR="001E6C85" w:rsidRPr="007A64F4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</w:t>
      </w:r>
      <w:proofErr w:type="spellStart"/>
      <w:r w:rsidR="001E6C85" w:rsidRPr="007A64F4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Nagisa</w:t>
      </w:r>
      <w:proofErr w:type="spellEnd"/>
      <w:r w:rsidR="001E6C85" w:rsidRPr="007A64F4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is terracotta de hoofdkleur van de kunstlederen stoelbekleding</w:t>
      </w:r>
      <w:r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. </w:t>
      </w:r>
      <w:r w:rsidR="001E6C85" w:rsidRPr="007A64F4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Dit wordt gecombineerd met zwart </w:t>
      </w:r>
      <w:r w:rsidR="00012EF8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kunst</w:t>
      </w:r>
      <w:r w:rsidR="001E6C85" w:rsidRPr="007A64F4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suède voor de stoelzittingen en het dashboard en een </w:t>
      </w:r>
      <w:proofErr w:type="spellStart"/>
      <w:r w:rsidR="001E6C85" w:rsidRPr="007A64F4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gunmetal</w:t>
      </w:r>
      <w:proofErr w:type="spellEnd"/>
      <w:r w:rsidR="001E6C85" w:rsidRPr="007A64F4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lakafwerking voor decoratieve sierdele</w:t>
      </w:r>
      <w:r w:rsidR="00145D9B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n</w:t>
      </w:r>
      <w:r w:rsidR="001E6C85" w:rsidRPr="007A64F4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. Het resultaat is een retro moderne en toch sportieve sfeer in het interieur. Gedetailleerde details, waaronder zwarte </w:t>
      </w:r>
      <w:proofErr w:type="spellStart"/>
      <w:r w:rsidR="001E6C85" w:rsidRPr="007A64F4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cordovan</w:t>
      </w:r>
      <w:proofErr w:type="spellEnd"/>
      <w:r w:rsidR="001E6C85" w:rsidRPr="007A64F4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-look accenten op de stoelzittingen en terracotta stiksels op het dashboard maken het interieurdesign compleet. De Mazda3 is</w:t>
      </w:r>
      <w:r w:rsidR="00D47CA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tevens</w:t>
      </w:r>
      <w:r w:rsidR="001E6C85" w:rsidRPr="007A64F4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voorzien van </w:t>
      </w:r>
      <w:r w:rsidR="00012EF8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kunst</w:t>
      </w:r>
      <w:r w:rsidR="001E6C85" w:rsidRPr="007A64F4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suède op de deurpanelen, voor extra verfijning. </w:t>
      </w:r>
    </w:p>
    <w:p w14:paraId="1F68EDDD" w14:textId="77777777" w:rsidR="00AD4A99" w:rsidRPr="003A5202" w:rsidRDefault="00AD4A99" w:rsidP="00AD4A99">
      <w:pPr>
        <w:adjustRightInd w:val="0"/>
        <w:spacing w:after="120" w:line="276" w:lineRule="auto"/>
        <w:jc w:val="both"/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</w:pPr>
      <w:proofErr w:type="spellStart"/>
      <w:r w:rsidRPr="003A5202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>Zircon</w:t>
      </w:r>
      <w:proofErr w:type="spellEnd"/>
      <w:r w:rsidRPr="003A5202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 xml:space="preserve"> Sand lak met zwarte exterieurelementen</w:t>
      </w:r>
    </w:p>
    <w:p w14:paraId="1779FF5E" w14:textId="20B35C14" w:rsidR="00AD4A99" w:rsidRPr="00AD4A99" w:rsidRDefault="00AD4A99" w:rsidP="00AD4A99">
      <w:pPr>
        <w:adjustRightInd w:val="0"/>
        <w:spacing w:after="120" w:line="276" w:lineRule="auto"/>
        <w:jc w:val="both"/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</w:pPr>
      <w:r w:rsidRPr="00AD4A99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De </w:t>
      </w:r>
      <w:proofErr w:type="spellStart"/>
      <w:r w:rsidRPr="00AD4A99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Nagisa</w:t>
      </w:r>
      <w:proofErr w:type="spellEnd"/>
      <w:r w:rsidRPr="00AD4A99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wordt </w:t>
      </w:r>
      <w:r w:rsidR="00B72216" w:rsidRPr="00AD4A99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geïntroduceerd</w:t>
      </w:r>
      <w:r w:rsidRPr="00AD4A99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in de kleur </w:t>
      </w:r>
      <w:proofErr w:type="spellStart"/>
      <w:r w:rsidRPr="00AD4A99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Zircon</w:t>
      </w:r>
      <w:proofErr w:type="spellEnd"/>
      <w:r w:rsidRPr="00AD4A99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Sand. Dat betekent dat deze kleur wordt toegevoegd aan de reeds beschikbare kleuren op de Mazda3 en CX-30, ook als gekozen wordt voor een andere uitvoering. </w:t>
      </w:r>
      <w:r w:rsidR="00B7221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br/>
        <w:t xml:space="preserve">De </w:t>
      </w:r>
      <w:proofErr w:type="spellStart"/>
      <w:r w:rsidR="00B7221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Zircon</w:t>
      </w:r>
      <w:proofErr w:type="spellEnd"/>
      <w:r w:rsidR="00B7221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Sand</w:t>
      </w:r>
      <w:r w:rsidR="00375D1F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-</w:t>
      </w:r>
      <w:r w:rsidR="00B7221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lak wordt </w:t>
      </w:r>
      <w:r w:rsidRPr="007A64F4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gecombineerd met zwarte exterieurelementen voor een moderne uitstraling. </w:t>
      </w:r>
      <w:r w:rsidR="00B7221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br/>
      </w:r>
      <w:r w:rsidR="00375D1F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br/>
      </w:r>
      <w:proofErr w:type="spellStart"/>
      <w:r w:rsidRPr="007A64F4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Zircon</w:t>
      </w:r>
      <w:proofErr w:type="spellEnd"/>
      <w:r w:rsidRPr="007A64F4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Sand </w:t>
      </w:r>
      <w:r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lijkt op het eerste gezicht op e</w:t>
      </w:r>
      <w:r w:rsidRPr="007A64F4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en effen kleur, die op de weg een sportief gevoel geeft. De </w:t>
      </w:r>
      <w:proofErr w:type="spellStart"/>
      <w:r w:rsidRPr="007A64F4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highlights</w:t>
      </w:r>
      <w:proofErr w:type="spellEnd"/>
      <w:r w:rsidRPr="007A64F4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en schaduwen die ontstaan door de metallic afwerking accentueren de carrosseriestructuur, terwijl de mineraalachtige hardheid van de kleur</w:t>
      </w:r>
      <w:r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een extra dimensie geeft. De</w:t>
      </w:r>
      <w:r w:rsidRPr="007A64F4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metallic kenmerken van </w:t>
      </w:r>
      <w:proofErr w:type="spellStart"/>
      <w:r w:rsidRPr="007A64F4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Zircon</w:t>
      </w:r>
      <w:proofErr w:type="spellEnd"/>
      <w:r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Sand</w:t>
      </w:r>
      <w:r w:rsidRPr="007A64F4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</w:t>
      </w:r>
      <w:r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geven een </w:t>
      </w:r>
      <w:r w:rsidRPr="007A64F4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gevoel van verfijning en diepte </w:t>
      </w:r>
      <w:r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aan het uiterlijk. </w:t>
      </w:r>
    </w:p>
    <w:p w14:paraId="45FAA65C" w14:textId="6E496E42" w:rsidR="00B72216" w:rsidRDefault="00AD4A99" w:rsidP="00B72216">
      <w:pPr>
        <w:adjustRightInd w:val="0"/>
        <w:spacing w:after="120" w:line="276" w:lineRule="auto"/>
        <w:jc w:val="both"/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</w:pPr>
      <w:r w:rsidRPr="007A64F4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Naast de zwarte wielen en buitenspiegels heeft de </w:t>
      </w:r>
      <w:proofErr w:type="spellStart"/>
      <w:r w:rsidRPr="007A64F4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Nagisa</w:t>
      </w:r>
      <w:proofErr w:type="spellEnd"/>
      <w:r w:rsidRPr="007A64F4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ook een </w:t>
      </w:r>
      <w:r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zwarte </w:t>
      </w:r>
      <w:proofErr w:type="spellStart"/>
      <w:r w:rsidRPr="007A64F4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signature</w:t>
      </w:r>
      <w:proofErr w:type="spellEnd"/>
      <w:r w:rsidRPr="007A64F4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</w:t>
      </w:r>
      <w:proofErr w:type="spellStart"/>
      <w:r w:rsidRPr="007A64F4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wing</w:t>
      </w:r>
      <w:proofErr w:type="spellEnd"/>
      <w:r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. Dit </w:t>
      </w:r>
      <w:r w:rsidRPr="007A64F4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geeft het exterieur een strakke en gestroomlijnde</w:t>
      </w:r>
      <w:r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uitstraling,</w:t>
      </w:r>
      <w:r w:rsidRPr="007A64F4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die zowel sportief als verfijnd is.</w:t>
      </w:r>
    </w:p>
    <w:p w14:paraId="1010AA97" w14:textId="77777777" w:rsidR="00B72216" w:rsidRDefault="00D47CA6" w:rsidP="00B72216">
      <w:pPr>
        <w:spacing w:line="276" w:lineRule="auto"/>
        <w:rPr>
          <w:rFonts w:ascii="Mazda Type" w:hAnsi="Mazda Type" w:cstheme="majorHAnsi"/>
          <w:b/>
          <w:bCs/>
          <w:sz w:val="19"/>
          <w:szCs w:val="19"/>
          <w:lang w:val="nl-NL"/>
        </w:rPr>
      </w:pPr>
      <w:r>
        <w:rPr>
          <w:rFonts w:ascii="Mazda Type" w:hAnsi="Mazda Type" w:cstheme="majorHAnsi"/>
          <w:b/>
          <w:bCs/>
          <w:sz w:val="19"/>
          <w:szCs w:val="19"/>
          <w:lang w:val="nl-NL"/>
        </w:rPr>
        <w:t>Veiligheidsvoorzieningen en aandrijflijnen</w:t>
      </w:r>
    </w:p>
    <w:p w14:paraId="6FD12A7E" w14:textId="77777777" w:rsidR="00C82B02" w:rsidRDefault="00B72216" w:rsidP="00C82B02">
      <w:pPr>
        <w:spacing w:line="276" w:lineRule="auto"/>
        <w:jc w:val="both"/>
        <w:rPr>
          <w:rFonts w:ascii="Mazda Type" w:hAnsi="Mazda Type" w:cstheme="majorHAnsi"/>
          <w:b/>
          <w:bCs/>
          <w:sz w:val="19"/>
          <w:szCs w:val="19"/>
          <w:lang w:val="nl-NL"/>
        </w:rPr>
      </w:pPr>
      <w:r>
        <w:rPr>
          <w:rFonts w:ascii="Mazda Type" w:hAnsi="Mazda Type" w:cstheme="majorHAnsi"/>
          <w:b/>
          <w:bCs/>
          <w:sz w:val="19"/>
          <w:szCs w:val="19"/>
          <w:lang w:val="nl-NL"/>
        </w:rPr>
        <w:br/>
      </w:r>
      <w:r w:rsidR="0087022C" w:rsidRPr="0087022C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De Mazda3 en CX-30 van 2024 zijn uitgerust met geavanceerde veiligheidsvoorzieningen en innovatieve</w:t>
      </w:r>
      <w:r w:rsidR="00D47CA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</w:t>
      </w:r>
      <w:r w:rsidR="0087022C" w:rsidRPr="0087022C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motortechnologie. Beide hebben een vernieuwd infotainmentsysteem, een verbeterd</w:t>
      </w:r>
      <w:r w:rsidR="00D47CA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 </w:t>
      </w:r>
      <w:r w:rsidR="0087022C" w:rsidRPr="0087022C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voetgangersdetectie</w:t>
      </w:r>
      <w:r w:rsidR="00D47CA6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-</w:t>
      </w:r>
      <w:r w:rsidR="0087022C" w:rsidRPr="0087022C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 xml:space="preserve">systeem en connectiviteitsfuncties. </w:t>
      </w:r>
      <w:r w:rsidR="0027569C" w:rsidRPr="00776F83">
        <w:rPr>
          <w:rFonts w:ascii="Mazda Type" w:hAnsi="Mazda Type" w:cstheme="majorHAnsi"/>
          <w:sz w:val="19"/>
          <w:szCs w:val="19"/>
          <w:lang w:val="nl-NL"/>
        </w:rPr>
        <w:t>De aandrijflijn</w:t>
      </w:r>
      <w:r w:rsidR="007A64F4">
        <w:rPr>
          <w:rFonts w:ascii="Mazda Type" w:hAnsi="Mazda Type" w:cstheme="majorHAnsi"/>
          <w:sz w:val="19"/>
          <w:szCs w:val="19"/>
          <w:lang w:val="nl-NL"/>
        </w:rPr>
        <w:t>en</w:t>
      </w:r>
      <w:r w:rsidR="0027569C" w:rsidRPr="00776F83">
        <w:rPr>
          <w:rFonts w:ascii="Mazda Type" w:hAnsi="Mazda Type" w:cstheme="majorHAnsi"/>
          <w:sz w:val="19"/>
          <w:szCs w:val="19"/>
          <w:lang w:val="nl-NL"/>
        </w:rPr>
        <w:t xml:space="preserve"> van de CX-30</w:t>
      </w:r>
      <w:r w:rsidR="007A64F4">
        <w:rPr>
          <w:rFonts w:ascii="Mazda Type" w:hAnsi="Mazda Type" w:cstheme="majorHAnsi"/>
          <w:sz w:val="19"/>
          <w:szCs w:val="19"/>
          <w:lang w:val="nl-NL"/>
        </w:rPr>
        <w:t xml:space="preserve"> en Mazda3</w:t>
      </w:r>
      <w:r w:rsidR="0027569C" w:rsidRPr="00776F83">
        <w:rPr>
          <w:rFonts w:ascii="Mazda Type" w:hAnsi="Mazda Type" w:cstheme="majorHAnsi"/>
          <w:sz w:val="19"/>
          <w:szCs w:val="19"/>
          <w:lang w:val="nl-NL"/>
        </w:rPr>
        <w:t xml:space="preserve"> omvat</w:t>
      </w:r>
      <w:r w:rsidR="007A64F4">
        <w:rPr>
          <w:rFonts w:ascii="Mazda Type" w:hAnsi="Mazda Type" w:cstheme="majorHAnsi"/>
          <w:sz w:val="19"/>
          <w:szCs w:val="19"/>
          <w:lang w:val="nl-NL"/>
        </w:rPr>
        <w:t>ten</w:t>
      </w:r>
      <w:r w:rsidR="0027569C" w:rsidRPr="00776F83">
        <w:rPr>
          <w:rFonts w:ascii="Mazda Type" w:hAnsi="Mazda Type" w:cstheme="majorHAnsi"/>
          <w:sz w:val="19"/>
          <w:szCs w:val="19"/>
          <w:lang w:val="nl-NL"/>
        </w:rPr>
        <w:t xml:space="preserve"> de nieuwste </w:t>
      </w:r>
      <w:r>
        <w:rPr>
          <w:rFonts w:ascii="Mazda Type" w:hAnsi="Mazda Type" w:cstheme="majorHAnsi"/>
          <w:sz w:val="19"/>
          <w:szCs w:val="19"/>
          <w:lang w:val="nl-NL"/>
        </w:rPr>
        <w:t xml:space="preserve">       </w:t>
      </w:r>
      <w:r w:rsidR="0027569C" w:rsidRPr="00776F83">
        <w:rPr>
          <w:rFonts w:ascii="Mazda Type" w:hAnsi="Mazda Type" w:cstheme="majorHAnsi"/>
          <w:sz w:val="19"/>
          <w:szCs w:val="19"/>
          <w:lang w:val="nl-NL"/>
        </w:rPr>
        <w:lastRenderedPageBreak/>
        <w:t>Mazda e-</w:t>
      </w:r>
      <w:proofErr w:type="spellStart"/>
      <w:r w:rsidR="0027569C" w:rsidRPr="00776F83">
        <w:rPr>
          <w:rFonts w:ascii="Mazda Type" w:hAnsi="Mazda Type" w:cstheme="majorHAnsi"/>
          <w:sz w:val="19"/>
          <w:szCs w:val="19"/>
          <w:lang w:val="nl-NL"/>
        </w:rPr>
        <w:t>Skyactiv</w:t>
      </w:r>
      <w:proofErr w:type="spellEnd"/>
      <w:r w:rsidR="0027569C" w:rsidRPr="00776F83">
        <w:rPr>
          <w:rFonts w:ascii="Mazda Type" w:hAnsi="Mazda Type" w:cstheme="majorHAnsi"/>
          <w:sz w:val="19"/>
          <w:szCs w:val="19"/>
          <w:lang w:val="nl-NL"/>
        </w:rPr>
        <w:t>-benzinemotoren, waaronder de revolutionaire e-</w:t>
      </w:r>
      <w:proofErr w:type="spellStart"/>
      <w:r w:rsidR="0027569C" w:rsidRPr="00776F83">
        <w:rPr>
          <w:rFonts w:ascii="Mazda Type" w:hAnsi="Mazda Type" w:cstheme="majorHAnsi"/>
          <w:sz w:val="19"/>
          <w:szCs w:val="19"/>
          <w:lang w:val="nl-NL"/>
        </w:rPr>
        <w:t>Skyactiv</w:t>
      </w:r>
      <w:proofErr w:type="spellEnd"/>
      <w:r w:rsidR="0027569C" w:rsidRPr="00776F83">
        <w:rPr>
          <w:rFonts w:ascii="Mazda Type" w:hAnsi="Mazda Type" w:cstheme="majorHAnsi"/>
          <w:sz w:val="19"/>
          <w:szCs w:val="19"/>
          <w:lang w:val="nl-NL"/>
        </w:rPr>
        <w:t xml:space="preserve"> X-benzinemotor. De schone en efficiënte e-</w:t>
      </w:r>
      <w:proofErr w:type="spellStart"/>
      <w:r w:rsidR="0027569C" w:rsidRPr="00776F83">
        <w:rPr>
          <w:rFonts w:ascii="Mazda Type" w:hAnsi="Mazda Type" w:cstheme="majorHAnsi"/>
          <w:sz w:val="19"/>
          <w:szCs w:val="19"/>
          <w:lang w:val="nl-NL"/>
        </w:rPr>
        <w:t>Skyactiv</w:t>
      </w:r>
      <w:proofErr w:type="spellEnd"/>
      <w:r w:rsidR="0027569C" w:rsidRPr="00776F83">
        <w:rPr>
          <w:rFonts w:ascii="Mazda Type" w:hAnsi="Mazda Type" w:cstheme="majorHAnsi"/>
          <w:sz w:val="19"/>
          <w:szCs w:val="19"/>
          <w:lang w:val="nl-NL"/>
        </w:rPr>
        <w:t xml:space="preserve"> G- en e-</w:t>
      </w:r>
      <w:proofErr w:type="spellStart"/>
      <w:r w:rsidR="0027569C" w:rsidRPr="00776F83">
        <w:rPr>
          <w:rFonts w:ascii="Mazda Type" w:hAnsi="Mazda Type" w:cstheme="majorHAnsi"/>
          <w:sz w:val="19"/>
          <w:szCs w:val="19"/>
          <w:lang w:val="nl-NL"/>
        </w:rPr>
        <w:t>Skyactiv</w:t>
      </w:r>
      <w:proofErr w:type="spellEnd"/>
      <w:r w:rsidR="0027569C" w:rsidRPr="00776F83">
        <w:rPr>
          <w:rFonts w:ascii="Mazda Type" w:hAnsi="Mazda Type" w:cstheme="majorHAnsi"/>
          <w:sz w:val="19"/>
          <w:szCs w:val="19"/>
          <w:lang w:val="nl-NL"/>
        </w:rPr>
        <w:t xml:space="preserve"> X-motoren zijn gekoppeld aan een handgeschakelde </w:t>
      </w:r>
      <w:proofErr w:type="spellStart"/>
      <w:r w:rsidR="0027569C" w:rsidRPr="00776F83">
        <w:rPr>
          <w:rFonts w:ascii="Mazda Type" w:hAnsi="Mazda Type" w:cstheme="majorHAnsi"/>
          <w:sz w:val="19"/>
          <w:szCs w:val="19"/>
          <w:lang w:val="nl-NL"/>
        </w:rPr>
        <w:t>Skyactiv</w:t>
      </w:r>
      <w:proofErr w:type="spellEnd"/>
      <w:r w:rsidR="0027569C" w:rsidRPr="00776F83">
        <w:rPr>
          <w:rFonts w:ascii="Mazda Type" w:hAnsi="Mazda Type" w:cstheme="majorHAnsi"/>
          <w:sz w:val="19"/>
          <w:szCs w:val="19"/>
          <w:lang w:val="nl-NL"/>
        </w:rPr>
        <w:t>-MT-</w:t>
      </w:r>
      <w:proofErr w:type="spellStart"/>
      <w:r w:rsidR="0027569C" w:rsidRPr="00776F83">
        <w:rPr>
          <w:rFonts w:ascii="Mazda Type" w:hAnsi="Mazda Type" w:cstheme="majorHAnsi"/>
          <w:sz w:val="19"/>
          <w:szCs w:val="19"/>
          <w:lang w:val="nl-NL"/>
        </w:rPr>
        <w:t>zesversnellingsbak</w:t>
      </w:r>
      <w:proofErr w:type="spellEnd"/>
      <w:r w:rsidR="0027569C" w:rsidRPr="00776F83">
        <w:rPr>
          <w:rFonts w:ascii="Mazda Type" w:hAnsi="Mazda Type" w:cstheme="majorHAnsi"/>
          <w:sz w:val="19"/>
          <w:szCs w:val="19"/>
          <w:lang w:val="nl-NL"/>
        </w:rPr>
        <w:t xml:space="preserve"> of een automatische </w:t>
      </w:r>
      <w:proofErr w:type="spellStart"/>
      <w:r w:rsidR="0027569C" w:rsidRPr="00776F83">
        <w:rPr>
          <w:rFonts w:ascii="Mazda Type" w:hAnsi="Mazda Type" w:cstheme="majorHAnsi"/>
          <w:sz w:val="19"/>
          <w:szCs w:val="19"/>
          <w:lang w:val="nl-NL"/>
        </w:rPr>
        <w:t>Skyactiv</w:t>
      </w:r>
      <w:proofErr w:type="spellEnd"/>
      <w:r w:rsidR="0027569C" w:rsidRPr="00776F83">
        <w:rPr>
          <w:rFonts w:ascii="Mazda Type" w:hAnsi="Mazda Type" w:cstheme="majorHAnsi"/>
          <w:sz w:val="19"/>
          <w:szCs w:val="19"/>
          <w:lang w:val="nl-NL"/>
        </w:rPr>
        <w:t>-Drive-</w:t>
      </w:r>
      <w:proofErr w:type="spellStart"/>
      <w:r w:rsidR="0027569C" w:rsidRPr="00776F83">
        <w:rPr>
          <w:rFonts w:ascii="Mazda Type" w:hAnsi="Mazda Type" w:cstheme="majorHAnsi"/>
          <w:sz w:val="19"/>
          <w:szCs w:val="19"/>
          <w:lang w:val="nl-NL"/>
        </w:rPr>
        <w:t>zesversnellingsbak</w:t>
      </w:r>
      <w:proofErr w:type="spellEnd"/>
      <w:r w:rsidR="0027569C" w:rsidRPr="00776F83">
        <w:rPr>
          <w:rFonts w:ascii="Mazda Type" w:hAnsi="Mazda Type" w:cstheme="majorHAnsi"/>
          <w:sz w:val="19"/>
          <w:szCs w:val="19"/>
          <w:lang w:val="nl-NL"/>
        </w:rPr>
        <w:t>. De e-</w:t>
      </w:r>
      <w:proofErr w:type="spellStart"/>
      <w:r w:rsidR="0027569C" w:rsidRPr="00776F83">
        <w:rPr>
          <w:rFonts w:ascii="Mazda Type" w:hAnsi="Mazda Type" w:cstheme="majorHAnsi"/>
          <w:sz w:val="19"/>
          <w:szCs w:val="19"/>
          <w:lang w:val="nl-NL"/>
        </w:rPr>
        <w:t>Skyactiv</w:t>
      </w:r>
      <w:proofErr w:type="spellEnd"/>
      <w:r w:rsidR="0027569C" w:rsidRPr="00776F83">
        <w:rPr>
          <w:rFonts w:ascii="Mazda Type" w:hAnsi="Mazda Type" w:cstheme="majorHAnsi"/>
          <w:sz w:val="19"/>
          <w:szCs w:val="19"/>
          <w:lang w:val="nl-NL"/>
        </w:rPr>
        <w:t xml:space="preserve"> G en e-</w:t>
      </w:r>
      <w:proofErr w:type="spellStart"/>
      <w:r w:rsidR="0027569C" w:rsidRPr="00776F83">
        <w:rPr>
          <w:rFonts w:ascii="Mazda Type" w:hAnsi="Mazda Type" w:cstheme="majorHAnsi"/>
          <w:sz w:val="19"/>
          <w:szCs w:val="19"/>
          <w:lang w:val="nl-NL"/>
        </w:rPr>
        <w:t>Skyactiv</w:t>
      </w:r>
      <w:proofErr w:type="spellEnd"/>
      <w:r w:rsidR="0027569C" w:rsidRPr="00776F83">
        <w:rPr>
          <w:rFonts w:ascii="Mazda Type" w:hAnsi="Mazda Type" w:cstheme="majorHAnsi"/>
          <w:sz w:val="19"/>
          <w:szCs w:val="19"/>
          <w:lang w:val="nl-NL"/>
        </w:rPr>
        <w:t xml:space="preserve"> X motoren worden geleverd met </w:t>
      </w:r>
      <w:r w:rsidR="0027569C" w:rsidRPr="00BD0383">
        <w:rPr>
          <w:rFonts w:ascii="Mazda Type" w:hAnsi="Mazda Type" w:cstheme="majorHAnsi"/>
          <w:sz w:val="19"/>
          <w:szCs w:val="19"/>
          <w:lang w:val="nl-NL"/>
        </w:rPr>
        <w:t>voorwielaandrijving.</w:t>
      </w:r>
      <w:r w:rsidR="001B3B94" w:rsidRPr="00BD0383">
        <w:rPr>
          <w:rFonts w:ascii="Mazda Type" w:hAnsi="Mazda Type" w:cstheme="majorHAnsi"/>
          <w:sz w:val="19"/>
          <w:szCs w:val="19"/>
          <w:lang w:val="nl-NL"/>
        </w:rPr>
        <w:t xml:space="preserve"> </w:t>
      </w:r>
      <w:bookmarkEnd w:id="0"/>
      <w:r w:rsidR="00C82B02" w:rsidRPr="00145D9B">
        <w:rPr>
          <w:rFonts w:ascii="Mazda Type" w:hAnsi="Mazda Type" w:cstheme="majorHAnsi"/>
          <w:sz w:val="19"/>
          <w:szCs w:val="19"/>
          <w:lang w:val="nl-NL"/>
        </w:rPr>
        <w:t>Bij de Mazda CX-30 e-</w:t>
      </w:r>
      <w:proofErr w:type="spellStart"/>
      <w:r w:rsidR="00C82B02" w:rsidRPr="00145D9B">
        <w:rPr>
          <w:rFonts w:ascii="Mazda Type" w:hAnsi="Mazda Type" w:cstheme="majorHAnsi"/>
          <w:sz w:val="19"/>
          <w:szCs w:val="19"/>
          <w:lang w:val="nl-NL"/>
        </w:rPr>
        <w:t>Skyactiv</w:t>
      </w:r>
      <w:proofErr w:type="spellEnd"/>
      <w:r w:rsidR="00C82B02" w:rsidRPr="00145D9B">
        <w:rPr>
          <w:rFonts w:ascii="Mazda Type" w:hAnsi="Mazda Type" w:cstheme="majorHAnsi"/>
          <w:sz w:val="19"/>
          <w:szCs w:val="19"/>
          <w:lang w:val="nl-NL"/>
        </w:rPr>
        <w:t xml:space="preserve"> G met 150 pk is er tevens keuze uit een AWD op de </w:t>
      </w:r>
      <w:proofErr w:type="spellStart"/>
      <w:r w:rsidR="00C82B02" w:rsidRPr="00145D9B">
        <w:rPr>
          <w:rFonts w:ascii="Mazda Type" w:hAnsi="Mazda Type" w:cstheme="majorHAnsi"/>
          <w:sz w:val="19"/>
          <w:szCs w:val="19"/>
          <w:lang w:val="nl-NL"/>
        </w:rPr>
        <w:t>Exclusive</w:t>
      </w:r>
      <w:proofErr w:type="spellEnd"/>
      <w:r w:rsidR="00C82B02" w:rsidRPr="00145D9B">
        <w:rPr>
          <w:rFonts w:ascii="Mazda Type" w:hAnsi="Mazda Type" w:cstheme="majorHAnsi"/>
          <w:sz w:val="19"/>
          <w:szCs w:val="19"/>
          <w:lang w:val="nl-NL"/>
        </w:rPr>
        <w:t>-line, zowel in handgeschakelde- als automatische transmissie. De 186 pk krachtige e-</w:t>
      </w:r>
      <w:proofErr w:type="spellStart"/>
      <w:r w:rsidR="00C82B02" w:rsidRPr="00145D9B">
        <w:rPr>
          <w:rFonts w:ascii="Mazda Type" w:hAnsi="Mazda Type" w:cstheme="majorHAnsi"/>
          <w:sz w:val="19"/>
          <w:szCs w:val="19"/>
          <w:lang w:val="nl-NL"/>
        </w:rPr>
        <w:t>Skyactiv</w:t>
      </w:r>
      <w:proofErr w:type="spellEnd"/>
      <w:r w:rsidR="00C82B02" w:rsidRPr="00145D9B">
        <w:rPr>
          <w:rFonts w:ascii="Mazda Type" w:hAnsi="Mazda Type" w:cstheme="majorHAnsi"/>
          <w:sz w:val="19"/>
          <w:szCs w:val="19"/>
          <w:lang w:val="nl-NL"/>
        </w:rPr>
        <w:t xml:space="preserve"> X motor met AWD is beschikbaar op de Mazda CX-30 in de </w:t>
      </w:r>
      <w:proofErr w:type="spellStart"/>
      <w:r w:rsidR="00C82B02" w:rsidRPr="00145D9B">
        <w:rPr>
          <w:rFonts w:ascii="Mazda Type" w:hAnsi="Mazda Type" w:cstheme="majorHAnsi"/>
          <w:sz w:val="19"/>
          <w:szCs w:val="19"/>
          <w:lang w:val="nl-NL"/>
        </w:rPr>
        <w:t>Exclusive</w:t>
      </w:r>
      <w:proofErr w:type="spellEnd"/>
      <w:r w:rsidR="00C82B02" w:rsidRPr="00145D9B">
        <w:rPr>
          <w:rFonts w:ascii="Mazda Type" w:hAnsi="Mazda Type" w:cstheme="majorHAnsi"/>
          <w:sz w:val="19"/>
          <w:szCs w:val="19"/>
          <w:lang w:val="nl-NL"/>
        </w:rPr>
        <w:t xml:space="preserve">-line, de </w:t>
      </w:r>
      <w:proofErr w:type="spellStart"/>
      <w:r w:rsidR="00C82B02" w:rsidRPr="00145D9B">
        <w:rPr>
          <w:rFonts w:ascii="Mazda Type" w:hAnsi="Mazda Type" w:cstheme="majorHAnsi"/>
          <w:sz w:val="19"/>
          <w:szCs w:val="19"/>
          <w:lang w:val="nl-NL"/>
        </w:rPr>
        <w:t>Homura</w:t>
      </w:r>
      <w:proofErr w:type="spellEnd"/>
      <w:r w:rsidR="00C82B02" w:rsidRPr="00145D9B">
        <w:rPr>
          <w:rFonts w:ascii="Mazda Type" w:hAnsi="Mazda Type" w:cstheme="majorHAnsi"/>
          <w:sz w:val="19"/>
          <w:szCs w:val="19"/>
          <w:lang w:val="nl-NL"/>
        </w:rPr>
        <w:t xml:space="preserve"> en de nieuwe </w:t>
      </w:r>
      <w:proofErr w:type="spellStart"/>
      <w:r w:rsidR="00C82B02" w:rsidRPr="00145D9B">
        <w:rPr>
          <w:rFonts w:ascii="Mazda Type" w:hAnsi="Mazda Type" w:cstheme="majorHAnsi"/>
          <w:sz w:val="19"/>
          <w:szCs w:val="19"/>
          <w:lang w:val="nl-NL"/>
        </w:rPr>
        <w:t>Nagisa</w:t>
      </w:r>
      <w:proofErr w:type="spellEnd"/>
      <w:r w:rsidR="00C82B02" w:rsidRPr="00145D9B">
        <w:rPr>
          <w:rFonts w:ascii="Mazda Type" w:hAnsi="Mazda Type" w:cstheme="majorHAnsi"/>
          <w:sz w:val="19"/>
          <w:szCs w:val="19"/>
          <w:lang w:val="nl-NL"/>
        </w:rPr>
        <w:t>-uitvoering.</w:t>
      </w:r>
    </w:p>
    <w:p w14:paraId="2697FC7D" w14:textId="465819EF" w:rsidR="00145D9B" w:rsidRPr="00145D9B" w:rsidRDefault="00145D9B" w:rsidP="00B72216">
      <w:pPr>
        <w:spacing w:line="276" w:lineRule="auto"/>
        <w:jc w:val="both"/>
        <w:rPr>
          <w:rFonts w:ascii="Mazda Type" w:hAnsi="Mazda Type" w:cstheme="majorHAnsi"/>
          <w:sz w:val="19"/>
          <w:szCs w:val="19"/>
          <w:lang w:val="nl-NL"/>
        </w:rPr>
      </w:pPr>
    </w:p>
    <w:p w14:paraId="5ECF1ECB" w14:textId="37FEF62C" w:rsidR="00D62D72" w:rsidRPr="007A64F4" w:rsidRDefault="00D62D72" w:rsidP="00D47CA6">
      <w:pPr>
        <w:spacing w:after="200" w:line="276" w:lineRule="auto"/>
        <w:jc w:val="both"/>
        <w:rPr>
          <w:rFonts w:ascii="Mazda Type" w:hAnsi="Mazda Type"/>
          <w:sz w:val="19"/>
          <w:szCs w:val="19"/>
          <w:lang w:val="nl-NL"/>
        </w:rPr>
      </w:pPr>
    </w:p>
    <w:sectPr w:rsidR="00D62D72" w:rsidRPr="007A64F4" w:rsidSect="00C17AC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B779" w14:textId="77777777" w:rsidR="005D18FC" w:rsidRDefault="005D18FC" w:rsidP="00A04E2C">
      <w:r>
        <w:separator/>
      </w:r>
    </w:p>
  </w:endnote>
  <w:endnote w:type="continuationSeparator" w:id="0">
    <w:p w14:paraId="4819A106" w14:textId="77777777" w:rsidR="005D18FC" w:rsidRDefault="005D18FC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E664" w14:textId="77777777" w:rsidR="00886A8B" w:rsidRDefault="00886A8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90C1" w14:textId="77777777" w:rsidR="00D16214" w:rsidRDefault="00EB70FE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73503E4" wp14:editId="34C03BD1">
              <wp:simplePos x="0" y="0"/>
              <wp:positionH relativeFrom="column">
                <wp:posOffset>-462280</wp:posOffset>
              </wp:positionH>
              <wp:positionV relativeFrom="paragraph">
                <wp:posOffset>-278130</wp:posOffset>
              </wp:positionV>
              <wp:extent cx="6839585" cy="486412"/>
              <wp:effectExtent l="0" t="0" r="3746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47E05" w14:textId="77777777" w:rsidR="00C17AC3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2A733D91" w14:textId="21647D34" w:rsidR="000878C4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</w:t>
                            </w:r>
                          </w:p>
                          <w:p w14:paraId="220D9C8C" w14:textId="0E2C2FFD" w:rsidR="00C17AC3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Waddinxveen, tel: +31 182 685 0</w:t>
                            </w:r>
                            <w:r w:rsidR="00A26F58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00, www.mazda.nl</w:t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3503E4" id="グループ化 18" o:spid="_x0000_s1027" style="position:absolute;margin-left:-36.4pt;margin-top:-21.9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MqMgMAAIoHAAAOAAAAZHJzL2Uyb0RvYy54bWy8Vctu1DAU3SPxD5b3NPNopzNR06r0JSQe&#10;FYUP8DjOJMKxg+1OZljOSIgNPwD8AmIBEuqKj8miv8G1nWSGPgQUiamU3sQ+93F8ru/O3iznaMqU&#10;zqSIcHejgxETVMaZmET45YvjB0OMtCEiJlwKFuE503hv9/69nbIIWU+mksdMIXAidFgWEU6NKcIg&#10;0DRlOdEbsmACFhOpcmLgVU2CWJESvOc86HU6g6CUKi6UpExr+HroF/Gu858kjJpnSaKZQTzCkJtx&#10;T+WeY/sMdndIOFGkSDNap0HukEVOMgFBW1eHxBB0rrJrrvKMKqllYjaozAOZJBllrgaoptu5Us2J&#10;kueFq2USlpOipQmovcLTnd3Sp9MTVZwVpwqYKIsJcOHebC2zROX2P2SJZo6yeUsZmxlE4eNg2B9t&#10;DbcworC2ORxsdnueU5oC8ddgND1qgZsd+K2Ao6EFBk3Y4JdkygLkoVcM6H9j4CwlBXPE6hAYOFUo&#10;i0G9I4wEyUGllx+/XX7/UC2+Vsv31eJLtfiBYNEx5AAHouZLhxqo+3Oy1mp22mvLJWGhtDlhMkfW&#10;iDDPhM2QhGT6WBvPTLPFfuYClRHud7e33C4teRYfZ5zbNa0m4wOu0JSA6vc79q/mdm0bhOYCCLfU&#10;+iKcZeacef/PWQK0wBl3fQTbkqx1SyhlwnRrv1zAbgtLIIUW2Pk9sN5vocy169+AW4SLLIVpwXkm&#10;pLopupk1KSd+f8OAr9tSMJbx3B2vowZUZxvjP8iv12/kVy3fVovP1eKiWr5D1fJTtVw6FV4g11w2&#10;G1CtbVpkZg/l6oiKx5K+0kjIg5SICdtXSpYpIzG0iy97DeqrsiePxuUTGYPsybmRjrQbO3+7P9ge&#10;2POGo2qbuD+CX93E3d6w5xK8XdUKLmQX4RZVC2k17GJ4gY+2el7gayt5ZmBm8CyP8NDeIfUtbgs9&#10;ErEDG5Jxb98sczMbz3zPN13tTx0p6UcEjDQwUqneYFTCeIiwfn1OFMOIPxJAp50ljaEaY9wYRFCA&#10;Rthg5M0D42aO5U4X+0DzceZ6eqW3WodObu7ugwvfXYf1cLITZf3d7V+N0N2fAAAA//8DAFBLAwQU&#10;AAYACAAAACEAAOQOxuAAAAALAQAADwAAAGRycy9kb3ducmV2LnhtbEyPzWrDMBCE74W+g9hCb4nk&#10;OP3BtRxCaHsKhSaF0ptibWwTa2UsxXbevptTe5tlhtlv8tXkWjFgHxpPGpK5AoFUettQpeFr/zZ7&#10;BhGiIWtaT6jhggFWxe1NbjLrR/rEYRcrwSUUMqOhjrHLpAxljc6Eue+Q2Dv63pnIZ19J25uRy10r&#10;F0o9Smca4g+16XBTY3nanZ2G99GM6zR5Hban4+bys3/4+N4mqPX93bR+ARFxin9huOIzOhTMdPBn&#10;skG0GmZPC0aPLJYpi2tCqWUK4qAhZUsWufy/ofgFAAD//wMAUEsBAi0AFAAGAAgAAAAhALaDOJL+&#10;AAAA4QEAABMAAAAAAAAAAAAAAAAAAAAAAFtDb250ZW50X1R5cGVzXS54bWxQSwECLQAUAAYACAAA&#10;ACEAOP0h/9YAAACUAQAACwAAAAAAAAAAAAAAAAAvAQAAX3JlbHMvLnJlbHNQSwECLQAUAAYACAAA&#10;ACEA+BwDKjIDAACKBwAADgAAAAAAAAAAAAAAAAAuAgAAZHJzL2Uyb0RvYy54bWxQSwECLQAUAAYA&#10;CAAAACEAAOQOxuAAAAALAQAADwAAAAAAAAAAAAAAAACMBQAAZHJzL2Rvd25yZXYueG1sUEsFBgAA&#10;AAAEAAQA8wAAAJk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1E547E05" w14:textId="77777777" w:rsidR="00C17AC3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2A733D91" w14:textId="21647D34" w:rsidR="000878C4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</w:t>
                      </w:r>
                    </w:p>
                    <w:p w14:paraId="220D9C8C" w14:textId="0E2C2FFD" w:rsidR="00C17AC3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Waddinxveen, tel: +31 182 685 0</w:t>
                      </w:r>
                      <w:r w:rsidR="00A26F58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00, www.mazda.nl</w:t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77FE2" w14:textId="77777777" w:rsidR="005D18FC" w:rsidRDefault="005D18FC" w:rsidP="00A04E2C">
      <w:r>
        <w:separator/>
      </w:r>
    </w:p>
  </w:footnote>
  <w:footnote w:type="continuationSeparator" w:id="0">
    <w:p w14:paraId="6B80AD1E" w14:textId="77777777" w:rsidR="005D18FC" w:rsidRDefault="005D18FC" w:rsidP="00A04E2C">
      <w:r>
        <w:continuationSeparator/>
      </w:r>
    </w:p>
  </w:footnote>
  <w:footnote w:id="1">
    <w:p w14:paraId="1FAC593B" w14:textId="722408B4" w:rsidR="003A5202" w:rsidRPr="007A64F4" w:rsidRDefault="003A5202">
      <w:pPr>
        <w:pStyle w:val="Voetnoottekst"/>
        <w:rPr>
          <w:rFonts w:ascii="Mazda Type" w:hAnsi="Mazda Type"/>
          <w:sz w:val="14"/>
          <w:szCs w:val="14"/>
          <w:lang w:val="nl-NL"/>
        </w:rPr>
      </w:pPr>
      <w:r w:rsidRPr="007A64F4">
        <w:rPr>
          <w:rStyle w:val="Voetnootmarkering"/>
          <w:rFonts w:ascii="Mazda Type" w:hAnsi="Mazda Type"/>
          <w:sz w:val="14"/>
          <w:szCs w:val="14"/>
        </w:rPr>
        <w:footnoteRef/>
      </w:r>
      <w:r w:rsidRPr="007A64F4">
        <w:rPr>
          <w:rFonts w:ascii="Mazda Type" w:hAnsi="Mazda Type"/>
          <w:sz w:val="14"/>
          <w:szCs w:val="14"/>
          <w:lang w:val="nl-NL"/>
        </w:rPr>
        <w:t xml:space="preserve"> Alleen leverbaar voor de Mazda3 </w:t>
      </w:r>
      <w:proofErr w:type="spellStart"/>
      <w:r w:rsidRPr="007A64F4">
        <w:rPr>
          <w:rFonts w:ascii="Mazda Type" w:hAnsi="Mazda Type"/>
          <w:sz w:val="14"/>
          <w:szCs w:val="14"/>
          <w:lang w:val="nl-NL"/>
        </w:rPr>
        <w:t>hatchback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C5FA" w14:textId="3C0837CE" w:rsidR="00972E15" w:rsidRPr="008914EE" w:rsidRDefault="00EB70F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07D10B61" wp14:editId="79AE4826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D377" w14:textId="53630C52" w:rsidR="00D16214" w:rsidRDefault="00086EA3">
    <w:pPr>
      <w:pStyle w:val="Koptekst"/>
    </w:pP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8C5FD5" wp14:editId="3CD9BF04">
              <wp:simplePos x="0" y="0"/>
              <wp:positionH relativeFrom="column">
                <wp:posOffset>1166495</wp:posOffset>
              </wp:positionH>
              <wp:positionV relativeFrom="paragraph">
                <wp:posOffset>-199390</wp:posOffset>
              </wp:positionV>
              <wp:extent cx="3457575" cy="44069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0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DF4FED" w14:textId="77777777" w:rsidR="00D16214" w:rsidRPr="003A683F" w:rsidRDefault="00EB70FE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C5FD5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15.7pt;width:272.25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XMFgIAACwEAAAOAAAAZHJzL2Uyb0RvYy54bWysU11v2yAUfZ+0/4B4X+ykabZacaqsVaZJ&#10;UVspnfpMMMSWgMuAxM5+/S7Y+VC3p2myhC/cy/045zC/77QiB+F8A6ak41FOiTAcqsbsSvrjdfXp&#10;CyU+MFMxBUaU9Cg8vV98/DBvbSEmUIOqhCOYxPiitSWtQ7BFlnleC838CKww6JTgNAu4dbuscqzF&#10;7FplkzyfZS24yjrgwns8feyddJHySyl4eJbSi0BUSbG3kFaX1m1cs8WcFTvHbN3woQ32D11o1hgs&#10;ek71yAIje9f8kUo33IEHGUYcdAZSNlykGXCacf5umk3NrEizIDjenmHy/y8tfzps7IsjofsKHRIY&#10;AWmtLzwexnk66XT8Y6cE/Qjh8Qyb6ALheHgzvf2MHyUcfdNpPrtLuGaX29b58E2AJtEoqUNaElrs&#10;sPYBK2LoKSQWM7BqlErUKEPaks5ubvN04ezBG8rgxUuv0QrdthsG2EJ1xLkc9JR7y1cNFl8zH16Y&#10;Q45xFNRteMZFKsAiMFiU1OB+/e08xiP06KWkRc2U1P/cMycoUd8NknI3xulRZGmDoExw464922uP&#10;2esHQFmO8YVYnswYH9TJlA70G8p7GauiixmOtUsaTuZD6JWMz4OL5TIFoawsC2uzsTymjnBGaF+7&#10;N+bsgH9A5p7gpC5WvKOhj+2JWO4DyCZxFAHuUR1wR0km6obnEzV/vU9Rl0e++A0AAP//AwBQSwME&#10;FAAGAAgAAAAhABpLCffiAAAACgEAAA8AAABkcnMvZG93bnJldi54bWxMj8tOwzAQRfdI/IM1SOxa&#10;pwlQK8SpqkgVEiqLlm7YOfE0ifAjxG4b+HqmK1hezdG9Z4rVZA074xh67yQs5gkwdI3XvWslHN43&#10;MwEsROW0Mt6hhG8MsCpvbwqVa39xOzzvY8uoxIVcSehiHHLOQ9OhVWHuB3R0O/rRqkhxbLke1YXK&#10;reFpkjxxq3pHC50asOqw+dyfrITXavOmdnVqxY+pXrbH9fB1+HiU8v5uWj8DizjFPxiu+qQOJTnV&#10;/uR0YIayyJaESphliwdgRCxTkQKrJWQiAV4W/P8L5S8AAAD//wMAUEsBAi0AFAAGAAgAAAAhALaD&#10;OJL+AAAA4QEAABMAAAAAAAAAAAAAAAAAAAAAAFtDb250ZW50X1R5cGVzXS54bWxQSwECLQAUAAYA&#10;CAAAACEAOP0h/9YAAACUAQAACwAAAAAAAAAAAAAAAAAvAQAAX3JlbHMvLnJlbHNQSwECLQAUAAYA&#10;CAAAACEAqRqlzBYCAAAsBAAADgAAAAAAAAAAAAAAAAAuAgAAZHJzL2Uyb0RvYy54bWxQSwECLQAU&#10;AAYACAAAACEAGksJ9+IAAAAKAQAADwAAAAAAAAAAAAAAAABwBAAAZHJzL2Rvd25yZXYueG1sUEsF&#10;BgAAAAAEAAQA8wAAAH8FAAAAAA==&#10;" filled="f" stroked="f" strokeweight=".5pt">
              <v:textbox>
                <w:txbxContent>
                  <w:p w14:paraId="62DF4FED" w14:textId="77777777" w:rsidR="00D16214" w:rsidRPr="003A683F" w:rsidRDefault="00EB70FE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  <w:r w:rsidR="00EB70FE"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2E12D7B0" wp14:editId="3A9A3445">
          <wp:simplePos x="0" y="0"/>
          <wp:positionH relativeFrom="margin">
            <wp:align>center</wp:align>
          </wp:positionH>
          <wp:positionV relativeFrom="paragraph">
            <wp:posOffset>-1274445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C07D9"/>
    <w:multiLevelType w:val="multilevel"/>
    <w:tmpl w:val="696C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A6AE4"/>
    <w:multiLevelType w:val="multilevel"/>
    <w:tmpl w:val="0B78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45623"/>
    <w:multiLevelType w:val="multilevel"/>
    <w:tmpl w:val="913C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0A451B"/>
    <w:multiLevelType w:val="multilevel"/>
    <w:tmpl w:val="E25A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76CC1"/>
    <w:multiLevelType w:val="multilevel"/>
    <w:tmpl w:val="D9D6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3A3FF4"/>
    <w:multiLevelType w:val="multilevel"/>
    <w:tmpl w:val="471A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41043B"/>
    <w:multiLevelType w:val="hybridMultilevel"/>
    <w:tmpl w:val="1A94F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B4BBF"/>
    <w:multiLevelType w:val="multilevel"/>
    <w:tmpl w:val="4BFE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C41B6D"/>
    <w:multiLevelType w:val="multilevel"/>
    <w:tmpl w:val="CA86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8279F5"/>
    <w:multiLevelType w:val="multilevel"/>
    <w:tmpl w:val="E3BE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12EF8"/>
    <w:rsid w:val="00045CCC"/>
    <w:rsid w:val="00067E2D"/>
    <w:rsid w:val="000779E0"/>
    <w:rsid w:val="00086EA3"/>
    <w:rsid w:val="00100256"/>
    <w:rsid w:val="00116741"/>
    <w:rsid w:val="00122437"/>
    <w:rsid w:val="0013141C"/>
    <w:rsid w:val="00145D9B"/>
    <w:rsid w:val="001509D6"/>
    <w:rsid w:val="00157F59"/>
    <w:rsid w:val="001820E3"/>
    <w:rsid w:val="0019434A"/>
    <w:rsid w:val="001A2555"/>
    <w:rsid w:val="001B3B94"/>
    <w:rsid w:val="001E6C85"/>
    <w:rsid w:val="0020570A"/>
    <w:rsid w:val="002143BB"/>
    <w:rsid w:val="0022402E"/>
    <w:rsid w:val="002445D1"/>
    <w:rsid w:val="0025245E"/>
    <w:rsid w:val="00272F7F"/>
    <w:rsid w:val="0027569C"/>
    <w:rsid w:val="00287034"/>
    <w:rsid w:val="002B3300"/>
    <w:rsid w:val="002E2149"/>
    <w:rsid w:val="002F7E4D"/>
    <w:rsid w:val="00333627"/>
    <w:rsid w:val="00334A9C"/>
    <w:rsid w:val="0036303C"/>
    <w:rsid w:val="00363D35"/>
    <w:rsid w:val="00364558"/>
    <w:rsid w:val="00366044"/>
    <w:rsid w:val="003758F3"/>
    <w:rsid w:val="00375D1F"/>
    <w:rsid w:val="00383816"/>
    <w:rsid w:val="003A2138"/>
    <w:rsid w:val="003A5202"/>
    <w:rsid w:val="004012A7"/>
    <w:rsid w:val="004129E4"/>
    <w:rsid w:val="004172A7"/>
    <w:rsid w:val="00435F80"/>
    <w:rsid w:val="00483140"/>
    <w:rsid w:val="004A0DEF"/>
    <w:rsid w:val="004A67D6"/>
    <w:rsid w:val="004B234C"/>
    <w:rsid w:val="004B36E6"/>
    <w:rsid w:val="004C4950"/>
    <w:rsid w:val="00502049"/>
    <w:rsid w:val="00502F96"/>
    <w:rsid w:val="00502F9D"/>
    <w:rsid w:val="005053FE"/>
    <w:rsid w:val="00513E02"/>
    <w:rsid w:val="00547FCA"/>
    <w:rsid w:val="00557B85"/>
    <w:rsid w:val="005716B1"/>
    <w:rsid w:val="005B51A3"/>
    <w:rsid w:val="005D18FC"/>
    <w:rsid w:val="005D2C1C"/>
    <w:rsid w:val="005F1C24"/>
    <w:rsid w:val="00613F5D"/>
    <w:rsid w:val="006230B4"/>
    <w:rsid w:val="00647243"/>
    <w:rsid w:val="006C34F0"/>
    <w:rsid w:val="006F3096"/>
    <w:rsid w:val="00705A3D"/>
    <w:rsid w:val="007429D7"/>
    <w:rsid w:val="00776F83"/>
    <w:rsid w:val="007827D5"/>
    <w:rsid w:val="00787337"/>
    <w:rsid w:val="007A64F4"/>
    <w:rsid w:val="007D1D75"/>
    <w:rsid w:val="007E7953"/>
    <w:rsid w:val="00810313"/>
    <w:rsid w:val="00851698"/>
    <w:rsid w:val="00857F75"/>
    <w:rsid w:val="0087022C"/>
    <w:rsid w:val="00886A8B"/>
    <w:rsid w:val="00895F41"/>
    <w:rsid w:val="008A5041"/>
    <w:rsid w:val="008A65D5"/>
    <w:rsid w:val="008E52E3"/>
    <w:rsid w:val="00915EAE"/>
    <w:rsid w:val="00983874"/>
    <w:rsid w:val="00994477"/>
    <w:rsid w:val="009C2E61"/>
    <w:rsid w:val="009D3412"/>
    <w:rsid w:val="009E6190"/>
    <w:rsid w:val="00A04E2C"/>
    <w:rsid w:val="00A05E04"/>
    <w:rsid w:val="00A26F58"/>
    <w:rsid w:val="00A360EA"/>
    <w:rsid w:val="00AC48C4"/>
    <w:rsid w:val="00AC4D03"/>
    <w:rsid w:val="00AC50C1"/>
    <w:rsid w:val="00AD027E"/>
    <w:rsid w:val="00AD1B67"/>
    <w:rsid w:val="00AD4A99"/>
    <w:rsid w:val="00AE415F"/>
    <w:rsid w:val="00AE5ADE"/>
    <w:rsid w:val="00B10C9F"/>
    <w:rsid w:val="00B15005"/>
    <w:rsid w:val="00B20520"/>
    <w:rsid w:val="00B43717"/>
    <w:rsid w:val="00B72216"/>
    <w:rsid w:val="00B914D0"/>
    <w:rsid w:val="00BB72B4"/>
    <w:rsid w:val="00BC0143"/>
    <w:rsid w:val="00BD0383"/>
    <w:rsid w:val="00BD49DA"/>
    <w:rsid w:val="00BE335C"/>
    <w:rsid w:val="00BE56E4"/>
    <w:rsid w:val="00C11052"/>
    <w:rsid w:val="00C42352"/>
    <w:rsid w:val="00C476DE"/>
    <w:rsid w:val="00C47D19"/>
    <w:rsid w:val="00C7508A"/>
    <w:rsid w:val="00C82B02"/>
    <w:rsid w:val="00C8660D"/>
    <w:rsid w:val="00C97A96"/>
    <w:rsid w:val="00CA61F7"/>
    <w:rsid w:val="00CC52B3"/>
    <w:rsid w:val="00D010B1"/>
    <w:rsid w:val="00D47CA6"/>
    <w:rsid w:val="00D502EB"/>
    <w:rsid w:val="00D62D72"/>
    <w:rsid w:val="00DB1102"/>
    <w:rsid w:val="00DB2864"/>
    <w:rsid w:val="00DB4E2D"/>
    <w:rsid w:val="00DC0054"/>
    <w:rsid w:val="00DC2907"/>
    <w:rsid w:val="00DD06A2"/>
    <w:rsid w:val="00DD18E0"/>
    <w:rsid w:val="00DD38D9"/>
    <w:rsid w:val="00DE013E"/>
    <w:rsid w:val="00E0252D"/>
    <w:rsid w:val="00E2155C"/>
    <w:rsid w:val="00E21894"/>
    <w:rsid w:val="00E256B6"/>
    <w:rsid w:val="00E44F34"/>
    <w:rsid w:val="00E46BE3"/>
    <w:rsid w:val="00E50F3B"/>
    <w:rsid w:val="00E6106B"/>
    <w:rsid w:val="00E92CEF"/>
    <w:rsid w:val="00EA3F88"/>
    <w:rsid w:val="00EB6FBD"/>
    <w:rsid w:val="00EB70FE"/>
    <w:rsid w:val="00EC4ADD"/>
    <w:rsid w:val="00ED5669"/>
    <w:rsid w:val="00EE232B"/>
    <w:rsid w:val="00EE5724"/>
    <w:rsid w:val="00F23F0C"/>
    <w:rsid w:val="00F604BF"/>
    <w:rsid w:val="00F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CD8F9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Kop1">
    <w:name w:val="heading 1"/>
    <w:basedOn w:val="Standaard"/>
    <w:link w:val="Kop1Char"/>
    <w:uiPriority w:val="9"/>
    <w:qFormat/>
    <w:rsid w:val="0078733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unhideWhenUsed/>
    <w:qFormat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  <w:style w:type="character" w:customStyle="1" w:styleId="Kop1Char">
    <w:name w:val="Kop 1 Char"/>
    <w:basedOn w:val="Standaardalinea-lettertype"/>
    <w:link w:val="Kop1"/>
    <w:uiPriority w:val="9"/>
    <w:rsid w:val="00787337"/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character" w:customStyle="1" w:styleId="day">
    <w:name w:val="day"/>
    <w:basedOn w:val="Standaardalinea-lettertype"/>
    <w:rsid w:val="00787337"/>
  </w:style>
  <w:style w:type="character" w:customStyle="1" w:styleId="month">
    <w:name w:val="month"/>
    <w:basedOn w:val="Standaardalinea-lettertype"/>
    <w:rsid w:val="00787337"/>
  </w:style>
  <w:style w:type="character" w:customStyle="1" w:styleId="year">
    <w:name w:val="year"/>
    <w:basedOn w:val="Standaardalinea-lettertype"/>
    <w:rsid w:val="00787337"/>
  </w:style>
  <w:style w:type="character" w:customStyle="1" w:styleId="hour">
    <w:name w:val="hour"/>
    <w:basedOn w:val="Standaardalinea-lettertype"/>
    <w:rsid w:val="00787337"/>
  </w:style>
  <w:style w:type="character" w:customStyle="1" w:styleId="author">
    <w:name w:val="author"/>
    <w:basedOn w:val="Standaardalinea-lettertype"/>
    <w:rsid w:val="00787337"/>
  </w:style>
  <w:style w:type="character" w:styleId="Zwaar">
    <w:name w:val="Strong"/>
    <w:basedOn w:val="Standaardalinea-lettertype"/>
    <w:uiPriority w:val="22"/>
    <w:qFormat/>
    <w:rsid w:val="00787337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7E2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67E2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67E2D"/>
    <w:rPr>
      <w:rFonts w:eastAsiaTheme="minorEastAsia"/>
      <w:sz w:val="20"/>
      <w:szCs w:val="20"/>
      <w:lang w:val="de-D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7E2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7E2D"/>
    <w:rPr>
      <w:rFonts w:eastAsiaTheme="minorEastAsia"/>
      <w:b/>
      <w:bCs/>
      <w:sz w:val="20"/>
      <w:szCs w:val="20"/>
      <w:lang w:val="de-DE" w:eastAsia="de-DE"/>
    </w:rPr>
  </w:style>
  <w:style w:type="paragraph" w:styleId="Revisie">
    <w:name w:val="Revision"/>
    <w:hidden/>
    <w:uiPriority w:val="99"/>
    <w:semiHidden/>
    <w:rsid w:val="00C8660D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Normaalweb">
    <w:name w:val="Normal (Web)"/>
    <w:basedOn w:val="Standaard"/>
    <w:uiPriority w:val="99"/>
    <w:semiHidden/>
    <w:unhideWhenUsed/>
    <w:rsid w:val="00776F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ja-JP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D38D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20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3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32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9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98582-4B6F-4578-BE57-E32A9A5A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Mantje, Marieke</cp:lastModifiedBy>
  <cp:revision>10</cp:revision>
  <cp:lastPrinted>2023-09-19T06:36:00Z</cp:lastPrinted>
  <dcterms:created xsi:type="dcterms:W3CDTF">2023-09-05T13:51:00Z</dcterms:created>
  <dcterms:modified xsi:type="dcterms:W3CDTF">2023-09-19T06:37:00Z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2021-11-26T13:07:13Z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2a2265d2-2401-4b46-ad4d-87bc6259f996</vt:lpwstr>
  </property>
  <property fmtid="{D5CDD505-2E9C-101B-9397-08002B2CF9AE}" pid="8" name="MSIP_Label_8f759577-5ea0-4866-9528-c5abbb8a6af6_ContentBits">
    <vt:lpwstr>0</vt:lpwstr>
  </property>
</Properties>
</file>