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Default="007D4FA7">
      <w:bookmarkStart w:id="0" w:name="_GoBack"/>
      <w:bookmarkEnd w:id="0"/>
    </w:p>
    <w:p w:rsidR="000237E6" w:rsidRDefault="000237E6"/>
    <w:p w:rsidR="006969D7" w:rsidRPr="00FF1FE5" w:rsidRDefault="00833FC5" w:rsidP="00073552">
      <w:pPr>
        <w:spacing w:after="24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>
        <w:rPr>
          <w:rFonts w:ascii="Mazda Type Medium" w:hAnsi="Mazda Type Medium"/>
          <w:sz w:val="36"/>
          <w:szCs w:val="36"/>
          <w:lang w:val="nl-NL"/>
        </w:rPr>
        <w:t>Interieurontwerp: ‘in openheid omhuld’</w:t>
      </w:r>
    </w:p>
    <w:p w:rsidR="00833FC5" w:rsidRDefault="00FF1FE5" w:rsidP="00FF1FE5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 w:eastAsia="nl-NL"/>
        </w:rPr>
      </w:pPr>
      <w:r w:rsidRPr="00FF1FE5">
        <w:rPr>
          <w:rFonts w:ascii="Mazda Type" w:hAnsi="Mazda Type"/>
          <w:sz w:val="20"/>
          <w:szCs w:val="20"/>
          <w:u w:val="single"/>
          <w:lang w:val="nl-NL"/>
        </w:rPr>
        <w:t xml:space="preserve">Waddinxveen, 15 oktober </w:t>
      </w:r>
      <w:r w:rsidR="00561D24" w:rsidRPr="00FF1FE5">
        <w:rPr>
          <w:rFonts w:ascii="Mazda Type" w:hAnsi="Mazda Type"/>
          <w:sz w:val="20"/>
          <w:szCs w:val="20"/>
          <w:u w:val="single"/>
          <w:lang w:val="nl-NL"/>
        </w:rPr>
        <w:t>201</w:t>
      </w:r>
      <w:r w:rsidR="00561D24" w:rsidRPr="00073552">
        <w:rPr>
          <w:rFonts w:ascii="Mazda Type" w:hAnsi="Mazda Type"/>
          <w:sz w:val="20"/>
          <w:szCs w:val="20"/>
          <w:u w:val="single"/>
          <w:lang w:val="nl-NL"/>
        </w:rPr>
        <w:t>9</w:t>
      </w:r>
      <w:r w:rsidRPr="00073552">
        <w:rPr>
          <w:rFonts w:ascii="Mazda Type" w:eastAsia="源真ゴシックP Medium" w:hAnsi="Mazda Type" w:cs="源真ゴシックP Medium"/>
          <w:sz w:val="20"/>
          <w:szCs w:val="20"/>
          <w:u w:val="single"/>
          <w:lang w:val="nl-NL"/>
        </w:rPr>
        <w:t>.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 xml:space="preserve">De 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 xml:space="preserve">eerste in serie geproduceerde volledig elektrische auto van Mazda, zoals deze zijn Wereldpremière zal beleven op de komende 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>Tokyo Motor Show 2019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>, krijgt een interieur dat als het ware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 xml:space="preserve"> is ontworpen 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>‘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 xml:space="preserve">om de inzittenden </w:t>
      </w:r>
      <w:r w:rsidRPr="00833FC5">
        <w:rPr>
          <w:rFonts w:ascii="Mazda Type" w:hAnsi="Mazda Type"/>
          <w:b/>
          <w:sz w:val="20"/>
          <w:szCs w:val="20"/>
          <w:lang w:val="nl-NL" w:eastAsia="nl-NL"/>
        </w:rPr>
        <w:t>heen’, maar met toch een zeer open en ruim gevoel</w:t>
      </w:r>
      <w:r w:rsidR="00833FC5">
        <w:rPr>
          <w:rFonts w:ascii="Mazda Type" w:hAnsi="Mazda Type"/>
          <w:b/>
          <w:sz w:val="20"/>
          <w:szCs w:val="20"/>
          <w:lang w:val="nl-NL" w:eastAsia="nl-NL"/>
        </w:rPr>
        <w:t>.</w:t>
      </w:r>
    </w:p>
    <w:p w:rsidR="00FF1FE5" w:rsidRPr="00FF1FE5" w:rsidRDefault="00FF1FE5" w:rsidP="00FF1FE5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FF1FE5">
        <w:rPr>
          <w:rFonts w:ascii="Mazda Type" w:hAnsi="Mazda Type"/>
          <w:sz w:val="20"/>
          <w:szCs w:val="20"/>
          <w:lang w:val="nl-NL" w:eastAsia="nl-NL"/>
        </w:rPr>
        <w:t xml:space="preserve">Het doel was om </w:t>
      </w: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FF1FE5">
        <w:rPr>
          <w:rFonts w:ascii="Mazda Type" w:hAnsi="Mazda Type"/>
          <w:sz w:val="20"/>
          <w:szCs w:val="20"/>
          <w:lang w:val="nl-NL" w:eastAsia="nl-NL"/>
        </w:rPr>
        <w:t xml:space="preserve">tijd </w:t>
      </w:r>
      <w:r>
        <w:rPr>
          <w:rFonts w:ascii="Mazda Type" w:hAnsi="Mazda Type"/>
          <w:sz w:val="20"/>
          <w:szCs w:val="20"/>
          <w:lang w:val="nl-NL" w:eastAsia="nl-NL"/>
        </w:rPr>
        <w:t xml:space="preserve">die men in de nieuwe auto doorbrengt tot </w:t>
      </w:r>
      <w:r w:rsidRPr="00FF1FE5">
        <w:rPr>
          <w:rFonts w:ascii="Mazda Type" w:hAnsi="Mazda Type"/>
          <w:sz w:val="20"/>
          <w:szCs w:val="20"/>
          <w:lang w:val="nl-NL" w:eastAsia="nl-NL"/>
        </w:rPr>
        <w:t>een geruststellende ervaring te maken</w:t>
      </w:r>
      <w:r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="00833FC5">
        <w:rPr>
          <w:rFonts w:ascii="Mazda Type" w:hAnsi="Mazda Type"/>
          <w:sz w:val="20"/>
          <w:szCs w:val="20"/>
          <w:lang w:val="nl-NL" w:eastAsia="nl-NL"/>
        </w:rPr>
        <w:t>een comfortabel interieur te realiseren</w:t>
      </w:r>
      <w:r w:rsidR="00073552">
        <w:rPr>
          <w:rFonts w:ascii="Mazda Type" w:hAnsi="Mazda Type"/>
          <w:sz w:val="20"/>
          <w:szCs w:val="20"/>
          <w:lang w:val="nl-NL" w:eastAsia="nl-NL"/>
        </w:rPr>
        <w:t>,</w:t>
      </w:r>
      <w:r w:rsidR="00833FC5">
        <w:rPr>
          <w:rFonts w:ascii="Mazda Type" w:hAnsi="Mazda Type"/>
          <w:sz w:val="20"/>
          <w:szCs w:val="20"/>
          <w:lang w:val="nl-NL" w:eastAsia="nl-NL"/>
        </w:rPr>
        <w:t xml:space="preserve"> waarin </w:t>
      </w:r>
      <w:r>
        <w:rPr>
          <w:rFonts w:ascii="Mazda Type" w:hAnsi="Mazda Type"/>
          <w:sz w:val="20"/>
          <w:szCs w:val="20"/>
          <w:lang w:val="nl-NL" w:eastAsia="nl-NL"/>
        </w:rPr>
        <w:t xml:space="preserve">de inzittenden </w:t>
      </w:r>
      <w:r w:rsidR="00833FC5">
        <w:rPr>
          <w:rFonts w:ascii="Mazda Type" w:hAnsi="Mazda Type"/>
          <w:sz w:val="20"/>
          <w:szCs w:val="20"/>
          <w:lang w:val="nl-NL" w:eastAsia="nl-NL"/>
        </w:rPr>
        <w:t xml:space="preserve">zich meteen </w:t>
      </w:r>
      <w:proofErr w:type="spellStart"/>
      <w:r w:rsidR="00833FC5">
        <w:rPr>
          <w:rFonts w:ascii="Mazda Type" w:hAnsi="Mazda Type"/>
          <w:sz w:val="20"/>
          <w:szCs w:val="20"/>
          <w:lang w:val="nl-NL" w:eastAsia="nl-NL"/>
        </w:rPr>
        <w:t>thuisvoelen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.</w:t>
      </w:r>
    </w:p>
    <w:p w:rsidR="00FF1FE5" w:rsidRPr="00FF1FE5" w:rsidRDefault="00FF1FE5" w:rsidP="00FF1FE5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Het open en ruime gevoel in de nieuwe </w:t>
      </w:r>
      <w:r w:rsidRPr="00FF1FE5">
        <w:rPr>
          <w:rFonts w:ascii="Mazda Type" w:hAnsi="Mazda Type"/>
          <w:sz w:val="20"/>
          <w:szCs w:val="20"/>
          <w:lang w:val="nl-NL" w:eastAsia="nl-NL"/>
        </w:rPr>
        <w:t xml:space="preserve">configuratie </w:t>
      </w:r>
      <w:r w:rsidR="00073552">
        <w:rPr>
          <w:rFonts w:ascii="Mazda Type" w:hAnsi="Mazda Type"/>
          <w:sz w:val="20"/>
          <w:szCs w:val="20"/>
          <w:lang w:val="nl-NL" w:eastAsia="nl-NL"/>
        </w:rPr>
        <w:t xml:space="preserve">wordt </w:t>
      </w:r>
      <w:r>
        <w:rPr>
          <w:rFonts w:ascii="Mazda Type" w:hAnsi="Mazda Type"/>
          <w:sz w:val="20"/>
          <w:szCs w:val="20"/>
          <w:lang w:val="nl-NL" w:eastAsia="nl-NL"/>
        </w:rPr>
        <w:t>vooral versterkt door</w:t>
      </w:r>
      <w:r w:rsidRPr="00FF1FE5">
        <w:rPr>
          <w:rFonts w:ascii="Mazda Type" w:hAnsi="Mazda Type"/>
          <w:sz w:val="20"/>
          <w:szCs w:val="20"/>
          <w:lang w:val="nl-NL" w:eastAsia="nl-NL"/>
        </w:rPr>
        <w:t xml:space="preserve"> lege ruimtes rond de middenconsole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FF1FE5">
        <w:rPr>
          <w:rFonts w:ascii="Mazda Type" w:hAnsi="Mazda Type"/>
          <w:sz w:val="20"/>
          <w:szCs w:val="20"/>
          <w:lang w:val="nl-NL" w:eastAsia="nl-NL"/>
        </w:rPr>
        <w:t xml:space="preserve"> die een verbinding tussen de bestuurders- en passagiersstoel creëren. De interieurmaterialen zijn geselecteerd op basis van comfort en mil</w:t>
      </w:r>
      <w:r w:rsidR="00833FC5">
        <w:rPr>
          <w:rFonts w:ascii="Mazda Type" w:hAnsi="Mazda Type"/>
          <w:sz w:val="20"/>
          <w:szCs w:val="20"/>
          <w:lang w:val="nl-NL" w:eastAsia="nl-NL"/>
        </w:rPr>
        <w:t>ieuvriendelijkheid, geheel in lijn met de filosofie van Mazda.</w:t>
      </w:r>
    </w:p>
    <w:p w:rsidR="001267C2" w:rsidRPr="00073552" w:rsidRDefault="00833FC5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 w:eastAsia="nl-NL"/>
        </w:rPr>
        <w:t>Voorzien van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gramStart"/>
      <w:r w:rsidR="00FF1FE5" w:rsidRPr="00FF1FE5">
        <w:rPr>
          <w:rFonts w:ascii="Mazda Type" w:hAnsi="Mazda Type"/>
          <w:sz w:val="20"/>
          <w:szCs w:val="20"/>
          <w:lang w:val="nl-NL" w:eastAsia="nl-NL"/>
        </w:rPr>
        <w:t>het</w:t>
      </w:r>
      <w:proofErr w:type="gramEnd"/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nieuwste </w:t>
      </w:r>
      <w:r>
        <w:rPr>
          <w:rFonts w:ascii="Mazda Type" w:hAnsi="Mazda Type"/>
          <w:sz w:val="20"/>
          <w:szCs w:val="20"/>
          <w:lang w:val="nl-NL" w:eastAsia="nl-NL"/>
        </w:rPr>
        <w:t>design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en technologieën </w:t>
      </w:r>
      <w:r>
        <w:rPr>
          <w:rFonts w:ascii="Mazda Type" w:hAnsi="Mazda Type"/>
          <w:sz w:val="20"/>
          <w:szCs w:val="20"/>
          <w:lang w:val="nl-NL" w:eastAsia="nl-NL"/>
        </w:rPr>
        <w:t>krijgen inzittenden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een gevoel van verbondenheid vanaf het moment dat ze de deur openen en tijd doorbrengen </w:t>
      </w:r>
      <w:r>
        <w:rPr>
          <w:rFonts w:ascii="Mazda Type" w:hAnsi="Mazda Type"/>
          <w:sz w:val="20"/>
          <w:szCs w:val="20"/>
          <w:lang w:val="nl-NL" w:eastAsia="nl-NL"/>
        </w:rPr>
        <w:t>in een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auto </w:t>
      </w:r>
      <w:r>
        <w:rPr>
          <w:rFonts w:ascii="Mazda Type" w:hAnsi="Mazda Type"/>
          <w:sz w:val="20"/>
          <w:szCs w:val="20"/>
          <w:lang w:val="nl-NL" w:eastAsia="nl-NL"/>
        </w:rPr>
        <w:t>die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hen </w:t>
      </w:r>
      <w:r>
        <w:rPr>
          <w:rFonts w:ascii="Mazda Type" w:hAnsi="Mazda Type"/>
          <w:sz w:val="20"/>
          <w:szCs w:val="20"/>
          <w:lang w:val="nl-NL" w:eastAsia="nl-NL"/>
        </w:rPr>
        <w:t xml:space="preserve">zal 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>helpen zich vr</w:t>
      </w:r>
      <w:r>
        <w:rPr>
          <w:rFonts w:ascii="Mazda Type" w:hAnsi="Mazda Type"/>
          <w:sz w:val="20"/>
          <w:szCs w:val="20"/>
          <w:lang w:val="nl-NL" w:eastAsia="nl-NL"/>
        </w:rPr>
        <w:t>ij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 xml:space="preserve"> en meer </w:t>
      </w:r>
      <w:r>
        <w:rPr>
          <w:rFonts w:ascii="Mazda Type" w:hAnsi="Mazda Type"/>
          <w:sz w:val="20"/>
          <w:szCs w:val="20"/>
          <w:lang w:val="nl-NL" w:eastAsia="nl-NL"/>
        </w:rPr>
        <w:t>zich</w:t>
      </w:r>
      <w:r w:rsidR="00FF1FE5" w:rsidRPr="00FF1FE5">
        <w:rPr>
          <w:rFonts w:ascii="Mazda Type" w:hAnsi="Mazda Type"/>
          <w:sz w:val="20"/>
          <w:szCs w:val="20"/>
          <w:lang w:val="nl-NL" w:eastAsia="nl-NL"/>
        </w:rPr>
        <w:t>zelf te voelen.</w:t>
      </w:r>
    </w:p>
    <w:sectPr w:rsidR="001267C2" w:rsidRPr="00073552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A7" w:rsidRDefault="007D4FA7" w:rsidP="00972E15">
      <w:r>
        <w:separator/>
      </w:r>
    </w:p>
  </w:endnote>
  <w:endnote w:type="continuationSeparator" w:id="0">
    <w:p w:rsidR="007D4FA7" w:rsidRDefault="007D4FA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4E201F" w:rsidRDefault="004E201F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7D4FA7">
                              <w:fldChar w:fldCharType="begin"/>
                            </w:r>
                            <w:r w:rsidR="007D4FA7" w:rsidRPr="00FF1FE5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7D4FA7">
                              <w:fldChar w:fldCharType="separate"/>
                            </w:r>
                            <w:r w:rsidR="00C17AC3" w:rsidRPr="004E201F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7D4FA7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4E201F" w:rsidRDefault="004E201F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7D4FA7">
                        <w:fldChar w:fldCharType="begin"/>
                      </w:r>
                      <w:r w:rsidR="007D4FA7" w:rsidRPr="00FF1FE5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7D4FA7">
                        <w:fldChar w:fldCharType="separate"/>
                      </w:r>
                      <w:r w:rsidR="00C17AC3" w:rsidRPr="004E201F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7D4FA7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A7" w:rsidRDefault="007D4FA7" w:rsidP="00972E15">
      <w:r>
        <w:separator/>
      </w:r>
    </w:p>
  </w:footnote>
  <w:footnote w:type="continuationSeparator" w:id="0">
    <w:p w:rsidR="007D4FA7" w:rsidRDefault="007D4FA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73552"/>
    <w:rsid w:val="001267C2"/>
    <w:rsid w:val="0014284C"/>
    <w:rsid w:val="001B0AF2"/>
    <w:rsid w:val="001B516D"/>
    <w:rsid w:val="001B6185"/>
    <w:rsid w:val="00264756"/>
    <w:rsid w:val="003530B3"/>
    <w:rsid w:val="003A683F"/>
    <w:rsid w:val="003C4AEE"/>
    <w:rsid w:val="003D47C1"/>
    <w:rsid w:val="003E644C"/>
    <w:rsid w:val="004064CF"/>
    <w:rsid w:val="004158AE"/>
    <w:rsid w:val="004E201F"/>
    <w:rsid w:val="004E4584"/>
    <w:rsid w:val="00513022"/>
    <w:rsid w:val="00552406"/>
    <w:rsid w:val="00561D24"/>
    <w:rsid w:val="006969D7"/>
    <w:rsid w:val="006D1E94"/>
    <w:rsid w:val="006F2CA9"/>
    <w:rsid w:val="007375B1"/>
    <w:rsid w:val="007D4FA7"/>
    <w:rsid w:val="00833FC5"/>
    <w:rsid w:val="008914EE"/>
    <w:rsid w:val="008941F3"/>
    <w:rsid w:val="00962028"/>
    <w:rsid w:val="00972E15"/>
    <w:rsid w:val="0097587B"/>
    <w:rsid w:val="009938DB"/>
    <w:rsid w:val="00A71A05"/>
    <w:rsid w:val="00B10257"/>
    <w:rsid w:val="00B12790"/>
    <w:rsid w:val="00B87402"/>
    <w:rsid w:val="00C17AC3"/>
    <w:rsid w:val="00D16214"/>
    <w:rsid w:val="00E77A39"/>
    <w:rsid w:val="00F31CF7"/>
    <w:rsid w:val="00F4417D"/>
    <w:rsid w:val="00FD5D60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DC21-7EB6-4CB3-B398-DFFC21BE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5</cp:revision>
  <cp:lastPrinted>2018-10-31T15:41:00Z</cp:lastPrinted>
  <dcterms:created xsi:type="dcterms:W3CDTF">2019-10-14T15:48:00Z</dcterms:created>
  <dcterms:modified xsi:type="dcterms:W3CDTF">2019-10-14T15:58:00Z</dcterms:modified>
</cp:coreProperties>
</file>