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A941" w14:textId="323C7DA8" w:rsidR="00D87A91" w:rsidRPr="00BE026D" w:rsidRDefault="00FC1231" w:rsidP="00D87A91">
      <w:pPr>
        <w:jc w:val="center"/>
        <w:rPr>
          <w:rFonts w:ascii="Mazda Type Medium" w:hAnsi="Mazda Type Medium"/>
          <w:b/>
          <w:bCs/>
          <w:sz w:val="32"/>
          <w:szCs w:val="32"/>
        </w:rPr>
      </w:pPr>
      <w:bookmarkStart w:id="0" w:name="_Hlk95918284"/>
      <w:r w:rsidRPr="009861D5">
        <w:rPr>
          <w:rFonts w:ascii="Mazda Type" w:hAnsi="Mazda Type"/>
        </w:rPr>
        <w:br/>
      </w:r>
      <w:r w:rsidR="00D87A91" w:rsidRPr="00BE026D">
        <w:rPr>
          <w:rFonts w:ascii="Mazda Type Medium" w:hAnsi="Mazda Type Medium" w:cs="Calibri"/>
          <w:b/>
          <w:bCs/>
          <w:sz w:val="32"/>
          <w:szCs w:val="32"/>
        </w:rPr>
        <w:t xml:space="preserve">Mazda </w:t>
      </w:r>
      <w:r w:rsidR="000E126E" w:rsidRPr="00BE026D">
        <w:rPr>
          <w:rFonts w:ascii="Mazda Type Medium" w:hAnsi="Mazda Type Medium" w:cs="Calibri"/>
          <w:b/>
          <w:bCs/>
          <w:sz w:val="32"/>
          <w:szCs w:val="32"/>
        </w:rPr>
        <w:t xml:space="preserve">sluit boekjaar </w:t>
      </w:r>
      <w:r w:rsidR="00986024" w:rsidRPr="00BE026D">
        <w:rPr>
          <w:rFonts w:ascii="Mazda Type Medium" w:hAnsi="Mazda Type Medium" w:cs="Calibri"/>
          <w:b/>
          <w:bCs/>
          <w:sz w:val="32"/>
          <w:szCs w:val="32"/>
        </w:rPr>
        <w:t>af met mooie cijfers</w:t>
      </w:r>
      <w:r w:rsidR="00D87A91" w:rsidRPr="00BE026D">
        <w:rPr>
          <w:rFonts w:ascii="Mazda Type Medium" w:hAnsi="Mazda Type Medium" w:cs="Calibri"/>
          <w:b/>
          <w:bCs/>
          <w:sz w:val="32"/>
          <w:szCs w:val="32"/>
        </w:rPr>
        <w:t xml:space="preserve"> </w:t>
      </w:r>
    </w:p>
    <w:p w14:paraId="6B154B0B" w14:textId="2E2E9C71" w:rsidR="00760B03" w:rsidRPr="00BE026D" w:rsidRDefault="00760B03" w:rsidP="00C83FD0">
      <w:pPr>
        <w:jc w:val="center"/>
        <w:rPr>
          <w:rFonts w:ascii="Mazda Type Medium" w:hAnsi="Mazda Type Medium"/>
          <w:b/>
          <w:bCs/>
          <w:sz w:val="20"/>
          <w:szCs w:val="20"/>
        </w:rPr>
      </w:pPr>
    </w:p>
    <w:p w14:paraId="72A78DC2" w14:textId="7DCB872E" w:rsidR="00D87A91" w:rsidRPr="00BE026D" w:rsidRDefault="00D87A91" w:rsidP="00D87A91">
      <w:pPr>
        <w:pStyle w:val="Lijstalinea"/>
        <w:numPr>
          <w:ilvl w:val="0"/>
          <w:numId w:val="2"/>
        </w:numPr>
        <w:spacing w:line="276" w:lineRule="auto"/>
        <w:rPr>
          <w:rFonts w:ascii="Mazda Type" w:hAnsi="Mazda Type"/>
          <w:b/>
          <w:bCs/>
          <w:sz w:val="19"/>
          <w:szCs w:val="19"/>
        </w:rPr>
      </w:pPr>
      <w:r w:rsidRPr="00BE026D">
        <w:rPr>
          <w:rFonts w:ascii="Mazda Type" w:hAnsi="Mazda Type"/>
          <w:b/>
          <w:bCs/>
          <w:sz w:val="19"/>
          <w:szCs w:val="19"/>
        </w:rPr>
        <w:t>Positi</w:t>
      </w:r>
      <w:r w:rsidR="002916D8" w:rsidRPr="00BE026D">
        <w:rPr>
          <w:rFonts w:ascii="Mazda Type" w:hAnsi="Mazda Type"/>
          <w:b/>
          <w:bCs/>
          <w:sz w:val="19"/>
          <w:szCs w:val="19"/>
        </w:rPr>
        <w:t>ef hers</w:t>
      </w:r>
      <w:r w:rsidR="00E002C9" w:rsidRPr="00BE026D">
        <w:rPr>
          <w:rFonts w:ascii="Mazda Type" w:hAnsi="Mazda Type"/>
          <w:b/>
          <w:bCs/>
          <w:sz w:val="19"/>
          <w:szCs w:val="19"/>
        </w:rPr>
        <w:t>tel in de tweede helft van het boekjaar</w:t>
      </w:r>
      <w:r w:rsidRPr="00BE026D">
        <w:rPr>
          <w:rFonts w:ascii="Mazda Type" w:hAnsi="Mazda Type"/>
          <w:b/>
          <w:bCs/>
          <w:sz w:val="19"/>
          <w:szCs w:val="19"/>
        </w:rPr>
        <w:t xml:space="preserve"> </w:t>
      </w:r>
    </w:p>
    <w:p w14:paraId="71AD46DB" w14:textId="1F5B55D9" w:rsidR="00192B8D" w:rsidRPr="00BE026D" w:rsidRDefault="00D87A91" w:rsidP="00D87A91">
      <w:pPr>
        <w:pStyle w:val="Lijstalinea"/>
        <w:numPr>
          <w:ilvl w:val="0"/>
          <w:numId w:val="2"/>
        </w:numPr>
        <w:spacing w:line="276" w:lineRule="auto"/>
        <w:rPr>
          <w:rFonts w:ascii="Mazda Type" w:hAnsi="Mazda Type"/>
          <w:b/>
          <w:bCs/>
          <w:sz w:val="19"/>
          <w:szCs w:val="19"/>
        </w:rPr>
      </w:pPr>
      <w:r w:rsidRPr="00BE026D">
        <w:rPr>
          <w:rFonts w:ascii="Mazda Type" w:hAnsi="Mazda Type"/>
          <w:b/>
          <w:bCs/>
          <w:sz w:val="19"/>
          <w:szCs w:val="19"/>
        </w:rPr>
        <w:t>Europ</w:t>
      </w:r>
      <w:r w:rsidR="00E002C9" w:rsidRPr="00BE026D">
        <w:rPr>
          <w:rFonts w:ascii="Mazda Type" w:hAnsi="Mazda Type"/>
          <w:b/>
          <w:bCs/>
          <w:sz w:val="19"/>
          <w:szCs w:val="19"/>
        </w:rPr>
        <w:t xml:space="preserve">a sluit boekjaar af met </w:t>
      </w:r>
      <w:r w:rsidR="000209D2" w:rsidRPr="00BE026D">
        <w:rPr>
          <w:rFonts w:ascii="Mazda Type" w:hAnsi="Mazda Type"/>
          <w:b/>
          <w:bCs/>
          <w:sz w:val="19"/>
          <w:szCs w:val="19"/>
        </w:rPr>
        <w:t>sterk verkoopresultaat in vierde kwartaal</w:t>
      </w:r>
    </w:p>
    <w:p w14:paraId="05A9984C" w14:textId="2F2303A2" w:rsidR="00580A6E" w:rsidRPr="00BE026D" w:rsidRDefault="00580A6E" w:rsidP="00D87A91">
      <w:pPr>
        <w:pStyle w:val="Lijstalinea"/>
        <w:spacing w:line="276" w:lineRule="auto"/>
        <w:rPr>
          <w:rFonts w:ascii="Mazda Type" w:hAnsi="Mazda Type"/>
          <w:b/>
          <w:bCs/>
          <w:sz w:val="19"/>
          <w:szCs w:val="19"/>
        </w:rPr>
      </w:pPr>
    </w:p>
    <w:p w14:paraId="0B2EDAF0" w14:textId="34BF3887" w:rsidR="00D34F96" w:rsidRPr="00BE026D" w:rsidRDefault="003D6093" w:rsidP="00D87A91">
      <w:pPr>
        <w:adjustRightInd w:val="0"/>
        <w:spacing w:after="120" w:line="276" w:lineRule="auto"/>
        <w:jc w:val="both"/>
        <w:rPr>
          <w:rFonts w:ascii="Mazda Type" w:hAnsi="Mazda Type"/>
          <w:sz w:val="19"/>
          <w:szCs w:val="19"/>
        </w:rPr>
      </w:pPr>
      <w:r w:rsidRPr="00BE026D">
        <w:rPr>
          <w:rFonts w:ascii="Mazda Type" w:hAnsi="Mazda Type"/>
          <w:sz w:val="19"/>
          <w:szCs w:val="19"/>
          <w:u w:val="single"/>
        </w:rPr>
        <w:t xml:space="preserve">Waddinxveen, </w:t>
      </w:r>
      <w:bookmarkEnd w:id="0"/>
      <w:r w:rsidR="00A921B8" w:rsidRPr="00BE026D">
        <w:rPr>
          <w:rFonts w:ascii="Mazda Type" w:hAnsi="Mazda Type"/>
          <w:sz w:val="19"/>
          <w:szCs w:val="19"/>
          <w:u w:val="single"/>
        </w:rPr>
        <w:t>1</w:t>
      </w:r>
      <w:r w:rsidR="00D87A91" w:rsidRPr="00BE026D">
        <w:rPr>
          <w:rFonts w:ascii="Mazda Type" w:hAnsi="Mazda Type"/>
          <w:sz w:val="19"/>
          <w:szCs w:val="19"/>
          <w:u w:val="single"/>
        </w:rPr>
        <w:t>2</w:t>
      </w:r>
      <w:r w:rsidR="00A921B8" w:rsidRPr="00BE026D">
        <w:rPr>
          <w:rFonts w:ascii="Mazda Type" w:hAnsi="Mazda Type"/>
          <w:sz w:val="19"/>
          <w:szCs w:val="19"/>
          <w:u w:val="single"/>
        </w:rPr>
        <w:t xml:space="preserve"> </w:t>
      </w:r>
      <w:r w:rsidR="00D87A91" w:rsidRPr="00BE026D">
        <w:rPr>
          <w:rFonts w:ascii="Mazda Type" w:hAnsi="Mazda Type"/>
          <w:sz w:val="19"/>
          <w:szCs w:val="19"/>
          <w:u w:val="single"/>
        </w:rPr>
        <w:t>mei 2023</w:t>
      </w:r>
      <w:r w:rsidR="00A921B8" w:rsidRPr="00BE026D">
        <w:rPr>
          <w:rFonts w:ascii="Mazda Type" w:hAnsi="Mazda Type"/>
          <w:sz w:val="19"/>
          <w:szCs w:val="19"/>
          <w:u w:val="single"/>
        </w:rPr>
        <w:t>.</w:t>
      </w:r>
      <w:r w:rsidR="006C70AA" w:rsidRPr="00BE026D">
        <w:rPr>
          <w:rFonts w:ascii="Mazda Type" w:hAnsi="Mazda Type"/>
          <w:sz w:val="19"/>
          <w:szCs w:val="19"/>
        </w:rPr>
        <w:t xml:space="preserve"> </w:t>
      </w:r>
      <w:r w:rsidR="00D87A91" w:rsidRPr="00BE026D">
        <w:rPr>
          <w:rFonts w:ascii="Mazda Type" w:hAnsi="Mazda Type"/>
          <w:b/>
          <w:bCs/>
          <w:sz w:val="19"/>
          <w:szCs w:val="19"/>
          <w:lang w:eastAsia="nl-NL"/>
        </w:rPr>
        <w:t>Mazda Motor Corporation heeft vandaag zijn financiële en verkoopresultaten van het afgelopen boekjaar bekendgemaakt. De onderneming verkocht wereldwijd 1.110.000 voertuigen in die periode van twaalf maanden, eindigend op 31 maart 2023</w:t>
      </w:r>
    </w:p>
    <w:p w14:paraId="39AEDDCD" w14:textId="465D44FF" w:rsidR="00D87A91" w:rsidRPr="00BE026D" w:rsidRDefault="0006748F" w:rsidP="00D87A91">
      <w:pPr>
        <w:pStyle w:val="Normaalweb"/>
        <w:spacing w:before="0" w:line="276" w:lineRule="auto"/>
        <w:jc w:val="both"/>
        <w:rPr>
          <w:rFonts w:ascii="Mazda Type" w:hAnsi="Mazda Type" w:cs="Calibri"/>
          <w:sz w:val="19"/>
          <w:szCs w:val="19"/>
          <w:lang w:val="nl-NL"/>
        </w:rPr>
      </w:pPr>
      <w:r w:rsidRPr="00BE026D">
        <w:rPr>
          <w:rFonts w:ascii="Mazda Type" w:hAnsi="Mazda Type" w:cs="Calibri"/>
          <w:sz w:val="19"/>
          <w:szCs w:val="19"/>
          <w:lang w:val="nl-NL"/>
        </w:rPr>
        <w:t>Als gevolg van een sterkere focus op verkoopherstel</w:t>
      </w:r>
      <w:r w:rsidR="00611235" w:rsidRPr="00BE026D">
        <w:rPr>
          <w:rFonts w:ascii="Mazda Type" w:hAnsi="Mazda Type" w:cs="Calibri"/>
          <w:sz w:val="19"/>
          <w:szCs w:val="19"/>
          <w:lang w:val="nl-NL"/>
        </w:rPr>
        <w:t>,</w:t>
      </w:r>
      <w:r w:rsidR="00AE7D85" w:rsidRPr="00BE026D">
        <w:rPr>
          <w:rFonts w:ascii="Mazda Type" w:hAnsi="Mazda Type" w:cs="Calibri"/>
          <w:sz w:val="19"/>
          <w:szCs w:val="19"/>
          <w:lang w:val="nl-NL"/>
        </w:rPr>
        <w:t xml:space="preserve"> kostenverlaging en variabele winstverbetering</w:t>
      </w:r>
      <w:r w:rsidR="00D87A91" w:rsidRPr="00BE026D">
        <w:rPr>
          <w:rFonts w:ascii="Mazda Type" w:hAnsi="Mazda Type" w:cs="Calibri"/>
          <w:sz w:val="19"/>
          <w:szCs w:val="19"/>
          <w:lang w:val="nl-NL"/>
        </w:rPr>
        <w:t xml:space="preserve"> </w:t>
      </w:r>
      <w:r w:rsidR="002D4793" w:rsidRPr="00BE026D">
        <w:rPr>
          <w:rFonts w:ascii="Mazda Type" w:hAnsi="Mazda Type" w:cs="Calibri"/>
          <w:sz w:val="19"/>
          <w:szCs w:val="19"/>
          <w:lang w:val="nl-NL"/>
        </w:rPr>
        <w:t>zorgden de verkoopprestaties van Mazda voor een netto-omzet van</w:t>
      </w:r>
      <w:r w:rsidR="00D87A91" w:rsidRPr="00BE026D">
        <w:rPr>
          <w:rFonts w:ascii="Mazda Type" w:hAnsi="Mazda Type" w:cs="Calibri"/>
          <w:sz w:val="19"/>
          <w:szCs w:val="19"/>
          <w:lang w:val="nl-NL"/>
        </w:rPr>
        <w:t xml:space="preserve"> ¥</w:t>
      </w:r>
      <w:r w:rsidR="00D24CE4"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3</w:t>
      </w:r>
      <w:r w:rsidR="00D24CE4" w:rsidRPr="00BE026D">
        <w:rPr>
          <w:rFonts w:ascii="Mazda Type" w:hAnsi="Mazda Type" w:cs="Calibri"/>
          <w:sz w:val="19"/>
          <w:szCs w:val="19"/>
          <w:lang w:val="nl-NL"/>
        </w:rPr>
        <w:t>.</w:t>
      </w:r>
      <w:r w:rsidR="00D87A91" w:rsidRPr="00BE026D">
        <w:rPr>
          <w:rFonts w:ascii="Mazda Type" w:hAnsi="Mazda Type" w:cs="Calibri"/>
          <w:sz w:val="19"/>
          <w:szCs w:val="19"/>
          <w:lang w:val="nl-NL"/>
        </w:rPr>
        <w:t>826</w:t>
      </w:r>
      <w:r w:rsidR="00D24CE4"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8 </w:t>
      </w:r>
      <w:r w:rsidR="008D4D9D" w:rsidRPr="00BE026D">
        <w:rPr>
          <w:rFonts w:ascii="Mazda Type" w:hAnsi="Mazda Type" w:cs="Calibri"/>
          <w:sz w:val="19"/>
          <w:szCs w:val="19"/>
          <w:lang w:val="nl-NL"/>
        </w:rPr>
        <w:t>miljard</w:t>
      </w:r>
      <w:r w:rsidR="00D87A91" w:rsidRPr="00BE026D">
        <w:rPr>
          <w:rFonts w:ascii="Mazda Type" w:hAnsi="Mazda Type" w:cs="Calibri"/>
          <w:sz w:val="19"/>
          <w:szCs w:val="19"/>
          <w:lang w:val="nl-NL"/>
        </w:rPr>
        <w:t xml:space="preserve"> (€</w:t>
      </w:r>
      <w:r w:rsidR="008D4D9D"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27</w:t>
      </w:r>
      <w:r w:rsidR="008D4D9D"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1 </w:t>
      </w:r>
      <w:r w:rsidR="008D4D9D" w:rsidRPr="00BE026D">
        <w:rPr>
          <w:rFonts w:ascii="Mazda Type" w:hAnsi="Mazda Type" w:cs="Calibri"/>
          <w:sz w:val="19"/>
          <w:szCs w:val="19"/>
          <w:lang w:val="nl-NL"/>
        </w:rPr>
        <w:t>miljard</w:t>
      </w:r>
      <w:r w:rsidR="00D87A91" w:rsidRPr="00BE026D">
        <w:rPr>
          <w:rFonts w:ascii="Mazda Type" w:hAnsi="Mazda Type" w:cs="Calibri"/>
          <w:sz w:val="19"/>
          <w:szCs w:val="19"/>
          <w:lang w:val="nl-NL"/>
        </w:rPr>
        <w:t xml:space="preserve">*), </w:t>
      </w:r>
      <w:r w:rsidR="005F043A" w:rsidRPr="00BE026D">
        <w:rPr>
          <w:rFonts w:ascii="Mazda Type" w:hAnsi="Mazda Type" w:cs="Calibri"/>
          <w:sz w:val="19"/>
          <w:szCs w:val="19"/>
          <w:lang w:val="nl-NL"/>
        </w:rPr>
        <w:t xml:space="preserve">een stijging van </w:t>
      </w:r>
      <w:r w:rsidR="00D87A91" w:rsidRPr="00BE026D">
        <w:rPr>
          <w:rFonts w:ascii="Mazda Type" w:hAnsi="Mazda Type" w:cs="Calibri"/>
          <w:sz w:val="19"/>
          <w:szCs w:val="19"/>
          <w:lang w:val="nl-NL"/>
        </w:rPr>
        <w:t xml:space="preserve">23% </w:t>
      </w:r>
      <w:r w:rsidR="005F043A" w:rsidRPr="00BE026D">
        <w:rPr>
          <w:rFonts w:ascii="Mazda Type" w:hAnsi="Mazda Type" w:cs="Calibri"/>
          <w:sz w:val="19"/>
          <w:szCs w:val="19"/>
          <w:lang w:val="nl-NL"/>
        </w:rPr>
        <w:t>ten opzichte van vorig jaar</w:t>
      </w:r>
      <w:r w:rsidR="00D87A91" w:rsidRPr="00BE026D">
        <w:rPr>
          <w:rFonts w:ascii="Mazda Type" w:hAnsi="Mazda Type" w:cs="Calibri"/>
          <w:sz w:val="19"/>
          <w:szCs w:val="19"/>
          <w:lang w:val="nl-NL"/>
        </w:rPr>
        <w:t xml:space="preserve">, </w:t>
      </w:r>
      <w:r w:rsidR="003F0C95" w:rsidRPr="00BE026D">
        <w:rPr>
          <w:rFonts w:ascii="Mazda Type" w:hAnsi="Mazda Type" w:cs="Calibri"/>
          <w:sz w:val="19"/>
          <w:szCs w:val="19"/>
          <w:lang w:val="nl-NL"/>
        </w:rPr>
        <w:t xml:space="preserve">wat resulteerde in een positief bedrijfsresultaat </w:t>
      </w:r>
      <w:r w:rsidR="002925F8" w:rsidRPr="00BE026D">
        <w:rPr>
          <w:rFonts w:ascii="Mazda Type" w:hAnsi="Mazda Type" w:cs="Calibri"/>
          <w:sz w:val="19"/>
          <w:szCs w:val="19"/>
          <w:lang w:val="nl-NL"/>
        </w:rPr>
        <w:t xml:space="preserve">voor </w:t>
      </w:r>
      <w:r w:rsidR="003F0C95" w:rsidRPr="00BE026D">
        <w:rPr>
          <w:rFonts w:ascii="Mazda Type" w:hAnsi="Mazda Type" w:cs="Calibri"/>
          <w:sz w:val="19"/>
          <w:szCs w:val="19"/>
          <w:lang w:val="nl-NL"/>
        </w:rPr>
        <w:t xml:space="preserve">het volledige </w:t>
      </w:r>
      <w:r w:rsidR="002925F8" w:rsidRPr="00BE026D">
        <w:rPr>
          <w:rFonts w:ascii="Mazda Type" w:hAnsi="Mazda Type" w:cs="Calibri"/>
          <w:sz w:val="19"/>
          <w:szCs w:val="19"/>
          <w:lang w:val="nl-NL"/>
        </w:rPr>
        <w:t>boek</w:t>
      </w:r>
      <w:r w:rsidR="003F0C95" w:rsidRPr="00BE026D">
        <w:rPr>
          <w:rFonts w:ascii="Mazda Type" w:hAnsi="Mazda Type" w:cs="Calibri"/>
          <w:sz w:val="19"/>
          <w:szCs w:val="19"/>
          <w:lang w:val="nl-NL"/>
        </w:rPr>
        <w:t xml:space="preserve">jaar van </w:t>
      </w:r>
      <w:r w:rsidR="00D87A91" w:rsidRPr="00BE026D">
        <w:rPr>
          <w:rFonts w:ascii="Mazda Type" w:hAnsi="Mazda Type" w:cs="Calibri"/>
          <w:sz w:val="19"/>
          <w:szCs w:val="19"/>
          <w:lang w:val="nl-NL"/>
        </w:rPr>
        <w:t>¥</w:t>
      </w:r>
      <w:r w:rsidR="005F043A"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 xml:space="preserve">142 </w:t>
      </w:r>
      <w:r w:rsidR="003F0C95" w:rsidRPr="00BE026D">
        <w:rPr>
          <w:rFonts w:ascii="Mazda Type" w:hAnsi="Mazda Type" w:cs="Calibri"/>
          <w:sz w:val="19"/>
          <w:szCs w:val="19"/>
          <w:lang w:val="nl-NL"/>
        </w:rPr>
        <w:t xml:space="preserve">miljard </w:t>
      </w:r>
      <w:r w:rsidR="00D87A91" w:rsidRPr="00BE026D">
        <w:rPr>
          <w:rFonts w:ascii="Mazda Type" w:hAnsi="Mazda Type" w:cs="Calibri"/>
          <w:sz w:val="19"/>
          <w:szCs w:val="19"/>
          <w:lang w:val="nl-NL"/>
        </w:rPr>
        <w:t>(€</w:t>
      </w:r>
      <w:r w:rsidR="005F043A"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 xml:space="preserve">1 </w:t>
      </w:r>
      <w:r w:rsidR="003F0C95" w:rsidRPr="00BE026D">
        <w:rPr>
          <w:rFonts w:ascii="Mazda Type" w:hAnsi="Mazda Type" w:cs="Calibri"/>
          <w:sz w:val="19"/>
          <w:szCs w:val="19"/>
          <w:lang w:val="nl-NL"/>
        </w:rPr>
        <w:t>miljard</w:t>
      </w:r>
      <w:r w:rsidR="00D87A91" w:rsidRPr="00BE026D">
        <w:rPr>
          <w:rFonts w:ascii="Mazda Type" w:hAnsi="Mazda Type" w:cs="Calibri"/>
          <w:sz w:val="19"/>
          <w:szCs w:val="19"/>
          <w:lang w:val="nl-NL"/>
        </w:rPr>
        <w:t xml:space="preserve">*) </w:t>
      </w:r>
      <w:r w:rsidR="00ED04CB" w:rsidRPr="00BE026D">
        <w:rPr>
          <w:rFonts w:ascii="Mazda Type" w:hAnsi="Mazda Type" w:cs="Calibri"/>
          <w:sz w:val="19"/>
          <w:szCs w:val="19"/>
          <w:lang w:val="nl-NL"/>
        </w:rPr>
        <w:t xml:space="preserve">en een </w:t>
      </w:r>
      <w:r w:rsidR="0098040E" w:rsidRPr="00BE026D">
        <w:rPr>
          <w:rFonts w:ascii="Mazda Type" w:hAnsi="Mazda Type" w:cs="Calibri"/>
          <w:sz w:val="19"/>
          <w:szCs w:val="19"/>
          <w:lang w:val="nl-NL"/>
        </w:rPr>
        <w:t>nettowinst</w:t>
      </w:r>
      <w:r w:rsidR="00ED04CB" w:rsidRPr="00BE026D">
        <w:rPr>
          <w:rFonts w:ascii="Mazda Type" w:hAnsi="Mazda Type" w:cs="Calibri"/>
          <w:sz w:val="19"/>
          <w:szCs w:val="19"/>
          <w:lang w:val="nl-NL"/>
        </w:rPr>
        <w:t xml:space="preserve"> van </w:t>
      </w:r>
      <w:r w:rsidR="00D87A91" w:rsidRPr="00BE026D">
        <w:rPr>
          <w:rFonts w:ascii="Mazda Type" w:hAnsi="Mazda Type" w:cs="Calibri"/>
          <w:sz w:val="19"/>
          <w:szCs w:val="19"/>
          <w:lang w:val="nl-NL"/>
        </w:rPr>
        <w:t>¥</w:t>
      </w:r>
      <w:r w:rsidR="002B7ADE"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142</w:t>
      </w:r>
      <w:r w:rsidR="002B7ADE"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8 </w:t>
      </w:r>
      <w:r w:rsidR="003F0C95" w:rsidRPr="00BE026D">
        <w:rPr>
          <w:rFonts w:ascii="Mazda Type" w:hAnsi="Mazda Type" w:cs="Calibri"/>
          <w:sz w:val="19"/>
          <w:szCs w:val="19"/>
          <w:lang w:val="nl-NL"/>
        </w:rPr>
        <w:t xml:space="preserve">miljard </w:t>
      </w:r>
      <w:r w:rsidR="00D87A91" w:rsidRPr="00BE026D">
        <w:rPr>
          <w:rFonts w:ascii="Mazda Type" w:hAnsi="Mazda Type" w:cs="Calibri"/>
          <w:sz w:val="19"/>
          <w:szCs w:val="19"/>
          <w:lang w:val="nl-NL"/>
        </w:rPr>
        <w:t>(€</w:t>
      </w:r>
      <w:r w:rsidR="003F0C95"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1</w:t>
      </w:r>
      <w:r w:rsidR="003F0C95"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012 </w:t>
      </w:r>
      <w:r w:rsidR="003F0C95" w:rsidRPr="00BE026D">
        <w:rPr>
          <w:rFonts w:ascii="Mazda Type" w:hAnsi="Mazda Type" w:cs="Calibri"/>
          <w:sz w:val="19"/>
          <w:szCs w:val="19"/>
          <w:lang w:val="nl-NL"/>
        </w:rPr>
        <w:t>miljard</w:t>
      </w:r>
      <w:r w:rsidR="00D87A91" w:rsidRPr="00BE026D">
        <w:rPr>
          <w:rFonts w:ascii="Mazda Type" w:hAnsi="Mazda Type" w:cs="Calibri"/>
          <w:sz w:val="19"/>
          <w:szCs w:val="19"/>
          <w:lang w:val="nl-NL"/>
        </w:rPr>
        <w:t xml:space="preserve">*), </w:t>
      </w:r>
      <w:r w:rsidR="00F6161F" w:rsidRPr="00BE026D">
        <w:rPr>
          <w:rFonts w:ascii="Mazda Type" w:hAnsi="Mazda Type" w:cs="Calibri"/>
          <w:sz w:val="19"/>
          <w:szCs w:val="19"/>
          <w:lang w:val="nl-NL"/>
        </w:rPr>
        <w:t>een stijging van respectievelijk 36% en 75%</w:t>
      </w:r>
      <w:r w:rsidR="00D87A91" w:rsidRPr="00BE026D">
        <w:rPr>
          <w:rFonts w:ascii="Mazda Type" w:hAnsi="Mazda Type" w:cs="Calibri"/>
          <w:sz w:val="19"/>
          <w:szCs w:val="19"/>
          <w:lang w:val="nl-NL"/>
        </w:rPr>
        <w:t xml:space="preserve">. </w:t>
      </w:r>
    </w:p>
    <w:p w14:paraId="047FC73C" w14:textId="620B2241" w:rsidR="00D87A91" w:rsidRPr="00BE026D" w:rsidRDefault="00FA67BB" w:rsidP="00D87A91">
      <w:pPr>
        <w:pStyle w:val="Normaalweb"/>
        <w:spacing w:before="0" w:beforeAutospacing="0" w:after="0" w:afterAutospacing="0" w:line="276" w:lineRule="auto"/>
        <w:jc w:val="both"/>
        <w:rPr>
          <w:rFonts w:ascii="Mazda Type" w:hAnsi="Mazda Type" w:cs="Calibri"/>
          <w:sz w:val="19"/>
          <w:szCs w:val="19"/>
          <w:lang w:val="nl-NL"/>
        </w:rPr>
      </w:pPr>
      <w:r w:rsidRPr="00BE026D">
        <w:rPr>
          <w:rFonts w:ascii="Mazda Type" w:hAnsi="Mazda Type" w:cs="Calibri"/>
          <w:sz w:val="19"/>
          <w:szCs w:val="19"/>
          <w:lang w:val="nl-NL"/>
        </w:rPr>
        <w:t xml:space="preserve">Noord-Amerika blijft </w:t>
      </w:r>
      <w:proofErr w:type="spellStart"/>
      <w:r w:rsidRPr="00BE026D">
        <w:rPr>
          <w:rFonts w:ascii="Mazda Type" w:hAnsi="Mazda Type" w:cs="Calibri"/>
          <w:sz w:val="19"/>
          <w:szCs w:val="19"/>
          <w:lang w:val="nl-NL"/>
        </w:rPr>
        <w:t>Mazda’s</w:t>
      </w:r>
      <w:proofErr w:type="spellEnd"/>
      <w:r w:rsidRPr="00BE026D">
        <w:rPr>
          <w:rFonts w:ascii="Mazda Type" w:hAnsi="Mazda Type" w:cs="Calibri"/>
          <w:sz w:val="19"/>
          <w:szCs w:val="19"/>
          <w:lang w:val="nl-NL"/>
        </w:rPr>
        <w:t xml:space="preserve"> grootste markt met een verkoopvolume</w:t>
      </w:r>
      <w:r w:rsidR="002F0B3B" w:rsidRPr="00BE026D">
        <w:rPr>
          <w:rFonts w:ascii="Mazda Type" w:hAnsi="Mazda Type" w:cs="Calibri"/>
          <w:sz w:val="19"/>
          <w:szCs w:val="19"/>
          <w:lang w:val="nl-NL"/>
        </w:rPr>
        <w:t xml:space="preserve"> van 407.000 </w:t>
      </w:r>
      <w:r w:rsidR="00D02E40" w:rsidRPr="00BE026D">
        <w:rPr>
          <w:rFonts w:ascii="Mazda Type" w:hAnsi="Mazda Type" w:cs="Calibri"/>
          <w:sz w:val="19"/>
          <w:szCs w:val="19"/>
          <w:lang w:val="nl-NL"/>
        </w:rPr>
        <w:t>eenheden</w:t>
      </w:r>
      <w:r w:rsidR="002F0B3B" w:rsidRPr="00BE026D">
        <w:rPr>
          <w:rFonts w:ascii="Mazda Type" w:hAnsi="Mazda Type" w:cs="Calibri"/>
          <w:sz w:val="19"/>
          <w:szCs w:val="19"/>
          <w:lang w:val="nl-NL"/>
        </w:rPr>
        <w:t xml:space="preserve"> in dit boekjaar (</w:t>
      </w:r>
      <w:r w:rsidR="00D87A91" w:rsidRPr="00BE026D">
        <w:rPr>
          <w:rFonts w:ascii="Mazda Type" w:hAnsi="Mazda Type" w:cs="Calibri"/>
          <w:sz w:val="19"/>
          <w:szCs w:val="19"/>
          <w:lang w:val="nl-NL"/>
        </w:rPr>
        <w:t xml:space="preserve">-7% </w:t>
      </w:r>
      <w:r w:rsidR="00E4599B" w:rsidRPr="00BE026D">
        <w:rPr>
          <w:rFonts w:ascii="Mazda Type" w:hAnsi="Mazda Type" w:cs="Calibri"/>
          <w:sz w:val="19"/>
          <w:szCs w:val="19"/>
          <w:lang w:val="nl-NL"/>
        </w:rPr>
        <w:t>ten opzichte van vorig jaar</w:t>
      </w:r>
      <w:r w:rsidR="00D87A91" w:rsidRPr="00BE026D">
        <w:rPr>
          <w:rFonts w:ascii="Mazda Type" w:hAnsi="Mazda Type" w:cs="Calibri"/>
          <w:sz w:val="19"/>
          <w:szCs w:val="19"/>
          <w:lang w:val="nl-NL"/>
        </w:rPr>
        <w:t>)</w:t>
      </w:r>
      <w:r w:rsidR="002D07E5" w:rsidRPr="00BE026D">
        <w:rPr>
          <w:rFonts w:ascii="Mazda Type" w:hAnsi="Mazda Type" w:cs="Calibri"/>
          <w:sz w:val="19"/>
          <w:szCs w:val="19"/>
          <w:lang w:val="nl-NL"/>
        </w:rPr>
        <w:t>,</w:t>
      </w:r>
      <w:r w:rsidR="00A53677" w:rsidRPr="00BE026D">
        <w:rPr>
          <w:rFonts w:ascii="Mazda Type" w:hAnsi="Mazda Type" w:cs="Calibri"/>
          <w:sz w:val="19"/>
          <w:szCs w:val="19"/>
          <w:lang w:val="nl-NL"/>
        </w:rPr>
        <w:t xml:space="preserve"> </w:t>
      </w:r>
      <w:r w:rsidR="007B15D2" w:rsidRPr="00BE026D">
        <w:rPr>
          <w:rFonts w:ascii="Mazda Type" w:hAnsi="Mazda Type" w:cs="Calibri"/>
          <w:sz w:val="19"/>
          <w:szCs w:val="19"/>
          <w:lang w:val="nl-NL"/>
        </w:rPr>
        <w:t>mede door de lokale lancering van de Mazda CX-50, de Mazda CX-30 en andere modellen</w:t>
      </w:r>
      <w:r w:rsidR="00D87A91" w:rsidRPr="00BE026D">
        <w:rPr>
          <w:rFonts w:ascii="Mazda Type" w:hAnsi="Mazda Type" w:cs="Calibri"/>
          <w:sz w:val="19"/>
          <w:szCs w:val="19"/>
          <w:lang w:val="nl-NL"/>
        </w:rPr>
        <w:t xml:space="preserve">. </w:t>
      </w:r>
    </w:p>
    <w:p w14:paraId="350B0065" w14:textId="77777777" w:rsidR="00D87A91" w:rsidRPr="00BE026D" w:rsidRDefault="00D87A91" w:rsidP="00D87A91">
      <w:pPr>
        <w:pStyle w:val="Normaalweb"/>
        <w:spacing w:before="0" w:beforeAutospacing="0" w:after="0" w:afterAutospacing="0" w:line="276" w:lineRule="auto"/>
        <w:jc w:val="both"/>
        <w:rPr>
          <w:rFonts w:ascii="Mazda Type" w:hAnsi="Mazda Type" w:cs="Calibri"/>
          <w:sz w:val="19"/>
          <w:szCs w:val="19"/>
          <w:lang w:val="nl-NL"/>
        </w:rPr>
      </w:pPr>
    </w:p>
    <w:p w14:paraId="021AF3FE" w14:textId="101E1049" w:rsidR="00D87A91" w:rsidRPr="00BE026D" w:rsidRDefault="00D87A91" w:rsidP="00D87A91">
      <w:pPr>
        <w:pStyle w:val="Normaalweb"/>
        <w:spacing w:before="0" w:beforeAutospacing="0" w:after="0" w:afterAutospacing="0" w:line="276" w:lineRule="auto"/>
        <w:jc w:val="both"/>
        <w:rPr>
          <w:rFonts w:ascii="Mazda Type" w:hAnsi="Mazda Type" w:cs="Calibri"/>
          <w:sz w:val="19"/>
          <w:szCs w:val="19"/>
          <w:lang w:val="nl-NL"/>
        </w:rPr>
      </w:pPr>
      <w:r w:rsidRPr="00BE026D">
        <w:rPr>
          <w:rFonts w:ascii="Mazda Type" w:hAnsi="Mazda Type" w:cs="Calibri"/>
          <w:sz w:val="19"/>
          <w:szCs w:val="19"/>
          <w:lang w:val="nl-NL"/>
        </w:rPr>
        <w:t xml:space="preserve">In </w:t>
      </w:r>
      <w:proofErr w:type="spellStart"/>
      <w:r w:rsidRPr="00BE026D">
        <w:rPr>
          <w:rFonts w:ascii="Mazda Type" w:hAnsi="Mazda Type" w:cs="Calibri"/>
          <w:sz w:val="19"/>
          <w:szCs w:val="19"/>
          <w:lang w:val="nl-NL"/>
        </w:rPr>
        <w:t>Mazda’s</w:t>
      </w:r>
      <w:proofErr w:type="spellEnd"/>
      <w:r w:rsidRPr="00BE026D">
        <w:rPr>
          <w:rFonts w:ascii="Mazda Type" w:hAnsi="Mazda Type" w:cs="Calibri"/>
          <w:sz w:val="19"/>
          <w:szCs w:val="19"/>
          <w:lang w:val="nl-NL"/>
        </w:rPr>
        <w:t xml:space="preserve"> </w:t>
      </w:r>
      <w:r w:rsidR="002D07E5" w:rsidRPr="00BE026D">
        <w:rPr>
          <w:rFonts w:ascii="Mazda Type" w:hAnsi="Mazda Type" w:cs="Calibri"/>
          <w:sz w:val="19"/>
          <w:szCs w:val="19"/>
          <w:lang w:val="nl-NL"/>
        </w:rPr>
        <w:t xml:space="preserve">thuismarkt </w:t>
      </w:r>
      <w:r w:rsidRPr="00BE026D">
        <w:rPr>
          <w:rFonts w:ascii="Mazda Type" w:hAnsi="Mazda Type" w:cs="Calibri"/>
          <w:sz w:val="19"/>
          <w:szCs w:val="19"/>
          <w:lang w:val="nl-NL"/>
        </w:rPr>
        <w:t>Japan</w:t>
      </w:r>
      <w:r w:rsidR="002D07E5" w:rsidRPr="00BE026D">
        <w:rPr>
          <w:rFonts w:ascii="Mazda Type" w:hAnsi="Mazda Type" w:cs="Calibri"/>
          <w:sz w:val="19"/>
          <w:szCs w:val="19"/>
          <w:lang w:val="nl-NL"/>
        </w:rPr>
        <w:t xml:space="preserve"> w</w:t>
      </w:r>
      <w:r w:rsidR="00D02E40" w:rsidRPr="00BE026D">
        <w:rPr>
          <w:rFonts w:ascii="Mazda Type" w:hAnsi="Mazda Type" w:cs="Calibri"/>
          <w:sz w:val="19"/>
          <w:szCs w:val="19"/>
          <w:lang w:val="nl-NL"/>
        </w:rPr>
        <w:t>e</w:t>
      </w:r>
      <w:r w:rsidR="002D07E5" w:rsidRPr="00BE026D">
        <w:rPr>
          <w:rFonts w:ascii="Mazda Type" w:hAnsi="Mazda Type" w:cs="Calibri"/>
          <w:sz w:val="19"/>
          <w:szCs w:val="19"/>
          <w:lang w:val="nl-NL"/>
        </w:rPr>
        <w:t xml:space="preserve">rden </w:t>
      </w:r>
      <w:r w:rsidRPr="00BE026D">
        <w:rPr>
          <w:rFonts w:ascii="Mazda Type" w:hAnsi="Mazda Type" w:cs="Calibri"/>
          <w:sz w:val="19"/>
          <w:szCs w:val="19"/>
          <w:lang w:val="nl-NL"/>
        </w:rPr>
        <w:t>165</w:t>
      </w:r>
      <w:r w:rsidR="00D02E40" w:rsidRPr="00BE026D">
        <w:rPr>
          <w:rFonts w:ascii="Mazda Type" w:hAnsi="Mazda Type" w:cs="Calibri"/>
          <w:sz w:val="19"/>
          <w:szCs w:val="19"/>
          <w:lang w:val="nl-NL"/>
        </w:rPr>
        <w:t>.</w:t>
      </w:r>
      <w:r w:rsidRPr="00BE026D">
        <w:rPr>
          <w:rFonts w:ascii="Mazda Type" w:hAnsi="Mazda Type" w:cs="Calibri"/>
          <w:sz w:val="19"/>
          <w:szCs w:val="19"/>
          <w:lang w:val="nl-NL"/>
        </w:rPr>
        <w:t xml:space="preserve">000 </w:t>
      </w:r>
      <w:r w:rsidR="00D02E40" w:rsidRPr="00BE026D">
        <w:rPr>
          <w:rFonts w:ascii="Mazda Type" w:hAnsi="Mazda Type" w:cs="Calibri"/>
          <w:sz w:val="19"/>
          <w:szCs w:val="19"/>
          <w:lang w:val="nl-NL"/>
        </w:rPr>
        <w:t>eenheden verkocht in het volledige boekjaar</w:t>
      </w:r>
      <w:r w:rsidRPr="00BE026D">
        <w:rPr>
          <w:rFonts w:ascii="Mazda Type" w:hAnsi="Mazda Type" w:cs="Calibri"/>
          <w:sz w:val="19"/>
          <w:szCs w:val="19"/>
          <w:lang w:val="nl-NL"/>
        </w:rPr>
        <w:t xml:space="preserve"> (+11% </w:t>
      </w:r>
      <w:r w:rsidR="00E4599B" w:rsidRPr="00BE026D">
        <w:rPr>
          <w:rFonts w:ascii="Mazda Type" w:hAnsi="Mazda Type" w:cs="Calibri"/>
          <w:sz w:val="19"/>
          <w:szCs w:val="19"/>
          <w:lang w:val="nl-NL"/>
        </w:rPr>
        <w:t>% ten opzichte van vorig jaar</w:t>
      </w:r>
      <w:r w:rsidRPr="00BE026D">
        <w:rPr>
          <w:rFonts w:ascii="Mazda Type" w:hAnsi="Mazda Type" w:cs="Calibri"/>
          <w:sz w:val="19"/>
          <w:szCs w:val="19"/>
          <w:lang w:val="nl-NL"/>
        </w:rPr>
        <w:t xml:space="preserve">). China, </w:t>
      </w:r>
      <w:proofErr w:type="spellStart"/>
      <w:r w:rsidRPr="00BE026D">
        <w:rPr>
          <w:rFonts w:ascii="Mazda Type" w:hAnsi="Mazda Type" w:cs="Calibri"/>
          <w:sz w:val="19"/>
          <w:szCs w:val="19"/>
          <w:lang w:val="nl-NL"/>
        </w:rPr>
        <w:t>Mazda’s</w:t>
      </w:r>
      <w:proofErr w:type="spellEnd"/>
      <w:r w:rsidRPr="00BE026D">
        <w:rPr>
          <w:rFonts w:ascii="Mazda Type" w:hAnsi="Mazda Type" w:cs="Calibri"/>
          <w:sz w:val="19"/>
          <w:szCs w:val="19"/>
          <w:lang w:val="nl-NL"/>
        </w:rPr>
        <w:t xml:space="preserve"> </w:t>
      </w:r>
      <w:r w:rsidR="00D02E40" w:rsidRPr="00BE026D">
        <w:rPr>
          <w:rFonts w:ascii="Mazda Type" w:hAnsi="Mazda Type" w:cs="Calibri"/>
          <w:sz w:val="19"/>
          <w:szCs w:val="19"/>
          <w:lang w:val="nl-NL"/>
        </w:rPr>
        <w:t>grootste markt in Azië, sloot het boekjaar af met een verkoopvolume van</w:t>
      </w:r>
      <w:r w:rsidRPr="00BE026D">
        <w:rPr>
          <w:rFonts w:ascii="Mazda Type" w:hAnsi="Mazda Type" w:cs="Calibri"/>
          <w:sz w:val="19"/>
          <w:szCs w:val="19"/>
          <w:lang w:val="nl-NL"/>
        </w:rPr>
        <w:t xml:space="preserve"> 84</w:t>
      </w:r>
      <w:r w:rsidR="00D02E40" w:rsidRPr="00BE026D">
        <w:rPr>
          <w:rFonts w:ascii="Mazda Type" w:hAnsi="Mazda Type" w:cs="Calibri"/>
          <w:sz w:val="19"/>
          <w:szCs w:val="19"/>
          <w:lang w:val="nl-NL"/>
        </w:rPr>
        <w:t>.</w:t>
      </w:r>
      <w:r w:rsidRPr="00BE026D">
        <w:rPr>
          <w:rFonts w:ascii="Mazda Type" w:hAnsi="Mazda Type" w:cs="Calibri"/>
          <w:sz w:val="19"/>
          <w:szCs w:val="19"/>
          <w:lang w:val="nl-NL"/>
        </w:rPr>
        <w:t xml:space="preserve">000 </w:t>
      </w:r>
      <w:r w:rsidR="00D02E40" w:rsidRPr="00BE026D">
        <w:rPr>
          <w:rFonts w:ascii="Mazda Type" w:hAnsi="Mazda Type" w:cs="Calibri"/>
          <w:sz w:val="19"/>
          <w:szCs w:val="19"/>
          <w:lang w:val="nl-NL"/>
        </w:rPr>
        <w:t>eenheden</w:t>
      </w:r>
      <w:r w:rsidRPr="00BE026D">
        <w:rPr>
          <w:rFonts w:ascii="Mazda Type" w:hAnsi="Mazda Type" w:cs="Calibri"/>
          <w:sz w:val="19"/>
          <w:szCs w:val="19"/>
          <w:lang w:val="nl-NL"/>
        </w:rPr>
        <w:t xml:space="preserve">. </w:t>
      </w:r>
    </w:p>
    <w:p w14:paraId="5F0F0DD2" w14:textId="60DC50DA" w:rsidR="00D87A91" w:rsidRPr="00BE026D" w:rsidRDefault="00D87A91" w:rsidP="00D87A91">
      <w:pPr>
        <w:pStyle w:val="Normaalweb"/>
        <w:spacing w:before="0" w:beforeAutospacing="0" w:after="0" w:afterAutospacing="0" w:line="276" w:lineRule="auto"/>
        <w:jc w:val="both"/>
        <w:rPr>
          <w:rFonts w:ascii="Mazda Type" w:hAnsi="Mazda Type" w:cs="Calibri"/>
          <w:sz w:val="19"/>
          <w:szCs w:val="19"/>
          <w:lang w:val="nl-NL"/>
        </w:rPr>
      </w:pPr>
    </w:p>
    <w:p w14:paraId="5F92141F" w14:textId="564888CD" w:rsidR="00D87A91" w:rsidRPr="00BE026D" w:rsidRDefault="002B1917" w:rsidP="00D87A91">
      <w:pPr>
        <w:pStyle w:val="Normaalweb"/>
        <w:spacing w:before="0" w:beforeAutospacing="0" w:after="0" w:afterAutospacing="0" w:line="276" w:lineRule="auto"/>
        <w:jc w:val="both"/>
        <w:rPr>
          <w:rFonts w:ascii="Mazda Type" w:hAnsi="Mazda Type" w:cs="Calibri"/>
          <w:sz w:val="19"/>
          <w:szCs w:val="19"/>
          <w:lang w:val="nl-NL"/>
        </w:rPr>
      </w:pPr>
      <w:r w:rsidRPr="00BE026D">
        <w:rPr>
          <w:rFonts w:ascii="Mazda Type" w:hAnsi="Mazda Type" w:cs="Calibri"/>
          <w:sz w:val="19"/>
          <w:szCs w:val="19"/>
          <w:lang w:val="nl-NL"/>
        </w:rPr>
        <w:t xml:space="preserve">In Europa daalde de verkoop over het hele boekjaar met 16% tot 160.000 eenheden, maar Mazda sloot het jaar af met een sterk vierde kwartaal met een groei van 21% ten opzichte van vorig jaar, die vooral te danken was aan </w:t>
      </w:r>
      <w:proofErr w:type="spellStart"/>
      <w:r w:rsidRPr="00BE026D">
        <w:rPr>
          <w:rFonts w:ascii="Mazda Type" w:hAnsi="Mazda Type" w:cs="Calibri"/>
          <w:sz w:val="19"/>
          <w:szCs w:val="19"/>
          <w:lang w:val="nl-NL"/>
        </w:rPr>
        <w:t>Mazda's</w:t>
      </w:r>
      <w:proofErr w:type="spellEnd"/>
      <w:r w:rsidRPr="00BE026D">
        <w:rPr>
          <w:rFonts w:ascii="Mazda Type" w:hAnsi="Mazda Type" w:cs="Calibri"/>
          <w:sz w:val="19"/>
          <w:szCs w:val="19"/>
          <w:lang w:val="nl-NL"/>
        </w:rPr>
        <w:t xml:space="preserve"> geëlektrificeerde modellen zoals de Mazda2 </w:t>
      </w:r>
      <w:proofErr w:type="spellStart"/>
      <w:r w:rsidRPr="00BE026D">
        <w:rPr>
          <w:rFonts w:ascii="Mazda Type" w:hAnsi="Mazda Type" w:cs="Calibri"/>
          <w:sz w:val="19"/>
          <w:szCs w:val="19"/>
          <w:lang w:val="nl-NL"/>
        </w:rPr>
        <w:t>Hybrid</w:t>
      </w:r>
      <w:proofErr w:type="spellEnd"/>
      <w:r w:rsidRPr="00BE026D">
        <w:rPr>
          <w:rFonts w:ascii="Mazda Type" w:hAnsi="Mazda Type" w:cs="Calibri"/>
          <w:sz w:val="19"/>
          <w:szCs w:val="19"/>
          <w:lang w:val="nl-NL"/>
        </w:rPr>
        <w:t xml:space="preserve"> en de Mazda CX-60 P</w:t>
      </w:r>
      <w:r w:rsidR="00FE30CA">
        <w:rPr>
          <w:rFonts w:ascii="Mazda Type" w:hAnsi="Mazda Type" w:cs="Calibri"/>
          <w:sz w:val="19"/>
          <w:szCs w:val="19"/>
          <w:lang w:val="nl-NL"/>
        </w:rPr>
        <w:t xml:space="preserve">lug-in </w:t>
      </w:r>
      <w:proofErr w:type="spellStart"/>
      <w:r w:rsidR="00FE30CA">
        <w:rPr>
          <w:rFonts w:ascii="Mazda Type" w:hAnsi="Mazda Type" w:cs="Calibri"/>
          <w:sz w:val="19"/>
          <w:szCs w:val="19"/>
          <w:lang w:val="nl-NL"/>
        </w:rPr>
        <w:t>Hybrid</w:t>
      </w:r>
      <w:proofErr w:type="spellEnd"/>
      <w:r w:rsidR="00D87A91" w:rsidRPr="00BE026D">
        <w:rPr>
          <w:rFonts w:ascii="Mazda Type" w:hAnsi="Mazda Type" w:cs="Calibri"/>
          <w:sz w:val="19"/>
          <w:szCs w:val="19"/>
          <w:lang w:val="nl-NL"/>
        </w:rPr>
        <w:t xml:space="preserve">. </w:t>
      </w:r>
    </w:p>
    <w:p w14:paraId="021ACA26" w14:textId="77777777" w:rsidR="00D87A91" w:rsidRPr="00BE026D" w:rsidRDefault="00D87A91" w:rsidP="00D87A91">
      <w:pPr>
        <w:pStyle w:val="Normaalweb"/>
        <w:spacing w:before="0" w:beforeAutospacing="0" w:after="0" w:afterAutospacing="0" w:line="276" w:lineRule="auto"/>
        <w:jc w:val="both"/>
        <w:rPr>
          <w:rFonts w:ascii="Mazda Type" w:hAnsi="Mazda Type" w:cs="Calibri"/>
          <w:sz w:val="19"/>
          <w:szCs w:val="19"/>
          <w:lang w:val="nl-NL"/>
        </w:rPr>
      </w:pPr>
    </w:p>
    <w:p w14:paraId="58C9C1F6" w14:textId="37B4F272" w:rsidR="00D87A91" w:rsidRPr="00BE026D" w:rsidRDefault="004C3F50" w:rsidP="00D87A91">
      <w:pPr>
        <w:pStyle w:val="Normaalweb"/>
        <w:spacing w:before="0" w:beforeAutospacing="0" w:after="0" w:afterAutospacing="0" w:line="276" w:lineRule="auto"/>
        <w:jc w:val="both"/>
        <w:rPr>
          <w:rFonts w:ascii="Mazda Type" w:hAnsi="Mazda Type" w:cs="Calibri"/>
          <w:sz w:val="19"/>
          <w:szCs w:val="19"/>
          <w:lang w:val="nl-NL"/>
        </w:rPr>
      </w:pPr>
      <w:r w:rsidRPr="00BE026D">
        <w:rPr>
          <w:rFonts w:ascii="Mazda Type" w:hAnsi="Mazda Type" w:cs="Calibri"/>
          <w:sz w:val="19"/>
          <w:szCs w:val="19"/>
          <w:lang w:val="nl-NL"/>
        </w:rPr>
        <w:t xml:space="preserve">De verwachtingen </w:t>
      </w:r>
      <w:r w:rsidR="007E5F42" w:rsidRPr="00BE026D">
        <w:rPr>
          <w:rFonts w:ascii="Mazda Type" w:hAnsi="Mazda Type" w:cs="Calibri"/>
          <w:sz w:val="19"/>
          <w:szCs w:val="19"/>
          <w:lang w:val="nl-NL"/>
        </w:rPr>
        <w:t xml:space="preserve">van Mazda </w:t>
      </w:r>
      <w:r w:rsidRPr="00BE026D">
        <w:rPr>
          <w:rFonts w:ascii="Mazda Type" w:hAnsi="Mazda Type" w:cs="Calibri"/>
          <w:sz w:val="19"/>
          <w:szCs w:val="19"/>
          <w:lang w:val="nl-NL"/>
        </w:rPr>
        <w:t>v</w:t>
      </w:r>
      <w:r w:rsidR="00F71584" w:rsidRPr="00BE026D">
        <w:rPr>
          <w:rFonts w:ascii="Mazda Type" w:hAnsi="Mazda Type" w:cs="Calibri"/>
          <w:sz w:val="19"/>
          <w:szCs w:val="19"/>
          <w:lang w:val="nl-NL"/>
        </w:rPr>
        <w:t xml:space="preserve">oor het </w:t>
      </w:r>
      <w:r w:rsidRPr="00BE026D">
        <w:rPr>
          <w:rFonts w:ascii="Mazda Type" w:hAnsi="Mazda Type" w:cs="Calibri"/>
          <w:sz w:val="19"/>
          <w:szCs w:val="19"/>
          <w:lang w:val="nl-NL"/>
        </w:rPr>
        <w:t xml:space="preserve">volledige </w:t>
      </w:r>
      <w:r w:rsidR="00F71584" w:rsidRPr="00BE026D">
        <w:rPr>
          <w:rFonts w:ascii="Mazda Type" w:hAnsi="Mazda Type" w:cs="Calibri"/>
          <w:sz w:val="19"/>
          <w:szCs w:val="19"/>
          <w:lang w:val="nl-NL"/>
        </w:rPr>
        <w:t xml:space="preserve">boekjaar </w:t>
      </w:r>
      <w:r w:rsidR="00905664" w:rsidRPr="00BE026D">
        <w:rPr>
          <w:rFonts w:ascii="Mazda Type" w:hAnsi="Mazda Type" w:cs="Calibri"/>
          <w:sz w:val="19"/>
          <w:szCs w:val="19"/>
          <w:lang w:val="nl-NL"/>
        </w:rPr>
        <w:t xml:space="preserve">tot </w:t>
      </w:r>
      <w:r w:rsidR="00E72F20" w:rsidRPr="00BE026D">
        <w:rPr>
          <w:rFonts w:ascii="Mazda Type" w:hAnsi="Mazda Type" w:cs="Calibri"/>
          <w:sz w:val="19"/>
          <w:szCs w:val="19"/>
          <w:lang w:val="nl-NL"/>
        </w:rPr>
        <w:t xml:space="preserve">maart 2024 </w:t>
      </w:r>
      <w:r w:rsidR="00905664" w:rsidRPr="00BE026D">
        <w:rPr>
          <w:rFonts w:ascii="Mazda Type" w:hAnsi="Mazda Type" w:cs="Calibri"/>
          <w:sz w:val="19"/>
          <w:szCs w:val="19"/>
          <w:lang w:val="nl-NL"/>
        </w:rPr>
        <w:t>zijn positief voor alle markten, inclusief de Europese</w:t>
      </w:r>
      <w:r w:rsidR="00FE30CA">
        <w:rPr>
          <w:rFonts w:ascii="Mazda Type" w:hAnsi="Mazda Type" w:cs="Calibri"/>
          <w:sz w:val="19"/>
          <w:szCs w:val="19"/>
          <w:lang w:val="nl-NL"/>
        </w:rPr>
        <w:t>,</w:t>
      </w:r>
      <w:r w:rsidR="0024473C" w:rsidRPr="00BE026D">
        <w:rPr>
          <w:rFonts w:ascii="Mazda Type" w:hAnsi="Mazda Type" w:cs="Calibri"/>
          <w:sz w:val="19"/>
          <w:szCs w:val="19"/>
          <w:lang w:val="nl-NL"/>
        </w:rPr>
        <w:t xml:space="preserve"> waar een verkoopvolume </w:t>
      </w:r>
      <w:r w:rsidR="00CD634D" w:rsidRPr="00BE026D">
        <w:rPr>
          <w:rFonts w:ascii="Mazda Type" w:hAnsi="Mazda Type" w:cs="Calibri"/>
          <w:sz w:val="19"/>
          <w:szCs w:val="19"/>
          <w:lang w:val="nl-NL"/>
        </w:rPr>
        <w:t xml:space="preserve">wordt </w:t>
      </w:r>
      <w:r w:rsidR="00DA359A" w:rsidRPr="00BE026D">
        <w:rPr>
          <w:rFonts w:ascii="Mazda Type" w:hAnsi="Mazda Type" w:cs="Calibri"/>
          <w:sz w:val="19"/>
          <w:szCs w:val="19"/>
          <w:lang w:val="nl-NL"/>
        </w:rPr>
        <w:t xml:space="preserve">verwacht </w:t>
      </w:r>
      <w:r w:rsidR="0024473C" w:rsidRPr="00BE026D">
        <w:rPr>
          <w:rFonts w:ascii="Mazda Type" w:hAnsi="Mazda Type" w:cs="Calibri"/>
          <w:sz w:val="19"/>
          <w:szCs w:val="19"/>
          <w:lang w:val="nl-NL"/>
        </w:rPr>
        <w:t>van 1</w:t>
      </w:r>
      <w:r w:rsidR="00D87A91" w:rsidRPr="00BE026D">
        <w:rPr>
          <w:rFonts w:ascii="Mazda Type" w:hAnsi="Mazda Type" w:cs="Calibri"/>
          <w:sz w:val="19"/>
          <w:szCs w:val="19"/>
          <w:lang w:val="nl-NL"/>
        </w:rPr>
        <w:t>89</w:t>
      </w:r>
      <w:r w:rsidR="0024473C"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000 </w:t>
      </w:r>
      <w:r w:rsidR="0024473C" w:rsidRPr="00BE026D">
        <w:rPr>
          <w:rFonts w:ascii="Mazda Type" w:hAnsi="Mazda Type" w:cs="Calibri"/>
          <w:sz w:val="19"/>
          <w:szCs w:val="19"/>
          <w:lang w:val="nl-NL"/>
        </w:rPr>
        <w:t>eenheden</w:t>
      </w:r>
      <w:r w:rsidR="00DA359A"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 xml:space="preserve">(+18% </w:t>
      </w:r>
      <w:r w:rsidR="00E4599B" w:rsidRPr="00BE026D">
        <w:rPr>
          <w:rFonts w:ascii="Mazda Type" w:hAnsi="Mazda Type" w:cs="Calibri"/>
          <w:sz w:val="19"/>
          <w:szCs w:val="19"/>
          <w:lang w:val="nl-NL"/>
        </w:rPr>
        <w:t>% ten opzichte van vorig jaar</w:t>
      </w:r>
      <w:r w:rsidR="00D87A91" w:rsidRPr="00BE026D">
        <w:rPr>
          <w:rFonts w:ascii="Mazda Type" w:hAnsi="Mazda Type" w:cs="Calibri"/>
          <w:sz w:val="19"/>
          <w:szCs w:val="19"/>
          <w:lang w:val="nl-NL"/>
        </w:rPr>
        <w:t xml:space="preserve">). </w:t>
      </w:r>
      <w:r w:rsidR="005532CB" w:rsidRPr="00BE026D">
        <w:rPr>
          <w:rFonts w:ascii="Mazda Type" w:hAnsi="Mazda Type" w:cs="Calibri"/>
          <w:sz w:val="19"/>
          <w:szCs w:val="19"/>
          <w:lang w:val="nl-NL"/>
        </w:rPr>
        <w:t xml:space="preserve">Wereldwijd verwacht </w:t>
      </w:r>
      <w:r w:rsidR="00203B22" w:rsidRPr="00BE026D">
        <w:rPr>
          <w:rFonts w:ascii="Mazda Type" w:hAnsi="Mazda Type" w:cs="Calibri"/>
          <w:sz w:val="19"/>
          <w:szCs w:val="19"/>
          <w:lang w:val="nl-NL"/>
        </w:rPr>
        <w:t xml:space="preserve">Mazda </w:t>
      </w:r>
      <w:r w:rsidR="005532CB" w:rsidRPr="00BE026D">
        <w:rPr>
          <w:rFonts w:ascii="Mazda Type" w:hAnsi="Mazda Type" w:cs="Calibri"/>
          <w:sz w:val="19"/>
          <w:szCs w:val="19"/>
          <w:lang w:val="nl-NL"/>
        </w:rPr>
        <w:t xml:space="preserve">een verkoopvolume </w:t>
      </w:r>
      <w:r w:rsidR="00203B22" w:rsidRPr="00BE026D">
        <w:rPr>
          <w:rFonts w:ascii="Mazda Type" w:hAnsi="Mazda Type" w:cs="Calibri"/>
          <w:sz w:val="19"/>
          <w:szCs w:val="19"/>
          <w:lang w:val="nl-NL"/>
        </w:rPr>
        <w:t xml:space="preserve">te gaan halen </w:t>
      </w:r>
      <w:r w:rsidR="005532CB" w:rsidRPr="00BE026D">
        <w:rPr>
          <w:rFonts w:ascii="Mazda Type" w:hAnsi="Mazda Type" w:cs="Calibri"/>
          <w:sz w:val="19"/>
          <w:szCs w:val="19"/>
          <w:lang w:val="nl-NL"/>
        </w:rPr>
        <w:t xml:space="preserve">van </w:t>
      </w:r>
      <w:r w:rsidR="00D87A91" w:rsidRPr="00BE026D">
        <w:rPr>
          <w:rFonts w:ascii="Mazda Type" w:hAnsi="Mazda Type" w:cs="Calibri"/>
          <w:sz w:val="19"/>
          <w:szCs w:val="19"/>
          <w:lang w:val="nl-NL"/>
        </w:rPr>
        <w:t>1</w:t>
      </w:r>
      <w:r w:rsidR="00203B22" w:rsidRPr="00BE026D">
        <w:rPr>
          <w:rFonts w:ascii="Mazda Type" w:hAnsi="Mazda Type" w:cs="Calibri"/>
          <w:sz w:val="19"/>
          <w:szCs w:val="19"/>
          <w:lang w:val="nl-NL"/>
        </w:rPr>
        <w:t>.</w:t>
      </w:r>
      <w:r w:rsidR="00D87A91" w:rsidRPr="00BE026D">
        <w:rPr>
          <w:rFonts w:ascii="Mazda Type" w:hAnsi="Mazda Type" w:cs="Calibri"/>
          <w:sz w:val="19"/>
          <w:szCs w:val="19"/>
          <w:lang w:val="nl-NL"/>
        </w:rPr>
        <w:t>300</w:t>
      </w:r>
      <w:r w:rsidR="00203B22"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000 </w:t>
      </w:r>
      <w:r w:rsidR="00203B22" w:rsidRPr="00BE026D">
        <w:rPr>
          <w:rFonts w:ascii="Mazda Type" w:hAnsi="Mazda Type" w:cs="Calibri"/>
          <w:sz w:val="19"/>
          <w:szCs w:val="19"/>
          <w:lang w:val="nl-NL"/>
        </w:rPr>
        <w:t>eenheden</w:t>
      </w:r>
      <w:r w:rsidR="00D87A91" w:rsidRPr="00BE026D">
        <w:rPr>
          <w:rFonts w:ascii="Mazda Type" w:hAnsi="Mazda Type" w:cs="Calibri"/>
          <w:sz w:val="19"/>
          <w:szCs w:val="19"/>
          <w:lang w:val="nl-NL"/>
        </w:rPr>
        <w:t>.</w:t>
      </w:r>
    </w:p>
    <w:p w14:paraId="4F22D003" w14:textId="77777777" w:rsidR="00D87A91" w:rsidRPr="00BE026D" w:rsidRDefault="00D87A91" w:rsidP="00D87A91">
      <w:pPr>
        <w:pStyle w:val="Normaalweb"/>
        <w:spacing w:before="0" w:beforeAutospacing="0" w:after="0" w:afterAutospacing="0" w:line="276" w:lineRule="auto"/>
        <w:jc w:val="center"/>
        <w:rPr>
          <w:rFonts w:ascii="Mazda Type" w:hAnsi="Mazda Type" w:cs="Calibri"/>
          <w:sz w:val="19"/>
          <w:szCs w:val="19"/>
          <w:lang w:val="nl-NL"/>
        </w:rPr>
      </w:pPr>
    </w:p>
    <w:p w14:paraId="0592E52D" w14:textId="365D7C3C" w:rsidR="00D87A91" w:rsidRPr="00BE026D" w:rsidRDefault="00CD2405" w:rsidP="00D87A91">
      <w:pPr>
        <w:pStyle w:val="Normaalweb"/>
        <w:spacing w:before="0" w:beforeAutospacing="0" w:after="0" w:afterAutospacing="0" w:line="276" w:lineRule="auto"/>
        <w:jc w:val="both"/>
        <w:rPr>
          <w:rFonts w:ascii="Mazda Type" w:hAnsi="Mazda Type" w:cs="Calibri"/>
          <w:sz w:val="19"/>
          <w:szCs w:val="19"/>
          <w:lang w:val="nl-NL"/>
        </w:rPr>
      </w:pPr>
      <w:r w:rsidRPr="00BE026D">
        <w:rPr>
          <w:rFonts w:ascii="Mazda Type" w:hAnsi="Mazda Type" w:cs="Calibri"/>
          <w:sz w:val="19"/>
          <w:szCs w:val="19"/>
          <w:lang w:val="nl-NL"/>
        </w:rPr>
        <w:t xml:space="preserve">Mazda volgt </w:t>
      </w:r>
      <w:r w:rsidR="00623EFB" w:rsidRPr="00BE026D">
        <w:rPr>
          <w:rFonts w:ascii="Mazda Type" w:hAnsi="Mazda Type" w:cs="Calibri"/>
          <w:sz w:val="19"/>
          <w:szCs w:val="19"/>
          <w:lang w:val="nl-NL"/>
        </w:rPr>
        <w:t xml:space="preserve">het ondernemingsklimaat </w:t>
      </w:r>
      <w:r w:rsidR="008E671E" w:rsidRPr="00BE026D">
        <w:rPr>
          <w:rFonts w:ascii="Mazda Type" w:hAnsi="Mazda Type" w:cs="Calibri"/>
          <w:sz w:val="19"/>
          <w:szCs w:val="19"/>
          <w:lang w:val="nl-NL"/>
        </w:rPr>
        <w:t xml:space="preserve">op de voet en voorspelt op basis daarvan een </w:t>
      </w:r>
      <w:r w:rsidR="00724BE6" w:rsidRPr="00BE026D">
        <w:rPr>
          <w:rFonts w:ascii="Mazda Type" w:hAnsi="Mazda Type" w:cs="Calibri"/>
          <w:sz w:val="19"/>
          <w:szCs w:val="19"/>
          <w:lang w:val="nl-NL"/>
        </w:rPr>
        <w:t>netto-omzet van</w:t>
      </w:r>
      <w:r w:rsidR="00D87A91" w:rsidRPr="00BE026D">
        <w:rPr>
          <w:rFonts w:ascii="Mazda Type" w:hAnsi="Mazda Type" w:cs="Calibri"/>
          <w:sz w:val="19"/>
          <w:szCs w:val="19"/>
          <w:lang w:val="nl-NL"/>
        </w:rPr>
        <w:t xml:space="preserve"> ¥</w:t>
      </w:r>
      <w:r w:rsidR="00724BE6"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4</w:t>
      </w:r>
      <w:r w:rsidR="00724BE6" w:rsidRPr="00BE026D">
        <w:rPr>
          <w:rFonts w:ascii="Mazda Type" w:hAnsi="Mazda Type" w:cs="Calibri"/>
          <w:sz w:val="19"/>
          <w:szCs w:val="19"/>
          <w:lang w:val="nl-NL"/>
        </w:rPr>
        <w:t>.</w:t>
      </w:r>
      <w:r w:rsidR="00D87A91" w:rsidRPr="00BE026D">
        <w:rPr>
          <w:rFonts w:ascii="Mazda Type" w:hAnsi="Mazda Type" w:cs="Calibri"/>
          <w:sz w:val="19"/>
          <w:szCs w:val="19"/>
          <w:lang w:val="nl-NL"/>
        </w:rPr>
        <w:t>500</w:t>
      </w:r>
      <w:r w:rsidR="002C230B"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00 </w:t>
      </w:r>
      <w:r w:rsidR="002C230B" w:rsidRPr="00BE026D">
        <w:rPr>
          <w:rFonts w:ascii="Mazda Type" w:hAnsi="Mazda Type" w:cs="Calibri"/>
          <w:sz w:val="19"/>
          <w:szCs w:val="19"/>
          <w:lang w:val="nl-NL"/>
        </w:rPr>
        <w:t>miljard</w:t>
      </w:r>
      <w:r w:rsidR="00D87A91" w:rsidRPr="00BE026D">
        <w:rPr>
          <w:rFonts w:ascii="Mazda Type" w:hAnsi="Mazda Type" w:cs="Calibri"/>
          <w:sz w:val="19"/>
          <w:szCs w:val="19"/>
          <w:lang w:val="nl-NL"/>
        </w:rPr>
        <w:t xml:space="preserve"> (€</w:t>
      </w:r>
      <w:r w:rsidR="002C230B"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32</w:t>
      </w:r>
      <w:r w:rsidR="002C230B"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3 </w:t>
      </w:r>
      <w:r w:rsidR="002C230B" w:rsidRPr="00BE026D">
        <w:rPr>
          <w:rFonts w:ascii="Mazda Type" w:hAnsi="Mazda Type" w:cs="Calibri"/>
          <w:sz w:val="19"/>
          <w:szCs w:val="19"/>
          <w:lang w:val="nl-NL"/>
        </w:rPr>
        <w:t>miljard</w:t>
      </w:r>
      <w:r w:rsidR="00D87A91" w:rsidRPr="00BE026D">
        <w:rPr>
          <w:rFonts w:ascii="Mazda Type" w:hAnsi="Mazda Type" w:cs="Calibri"/>
          <w:sz w:val="19"/>
          <w:szCs w:val="19"/>
          <w:lang w:val="nl-NL"/>
        </w:rPr>
        <w:t xml:space="preserve">*), </w:t>
      </w:r>
      <w:r w:rsidR="00FC0F0B" w:rsidRPr="00BE026D">
        <w:rPr>
          <w:rFonts w:ascii="Mazda Type" w:hAnsi="Mazda Type" w:cs="Calibri"/>
          <w:sz w:val="19"/>
          <w:szCs w:val="19"/>
          <w:lang w:val="nl-NL"/>
        </w:rPr>
        <w:t xml:space="preserve">een bedrijfsresultaat van </w:t>
      </w:r>
      <w:r w:rsidR="00D87A91" w:rsidRPr="00BE026D">
        <w:rPr>
          <w:rFonts w:ascii="Mazda Type" w:hAnsi="Mazda Type" w:cs="Calibri"/>
          <w:sz w:val="19"/>
          <w:szCs w:val="19"/>
          <w:lang w:val="nl-NL"/>
        </w:rPr>
        <w:t>¥</w:t>
      </w:r>
      <w:r w:rsidR="00FC0F0B"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180</w:t>
      </w:r>
      <w:r w:rsidR="008B5DAB"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0 </w:t>
      </w:r>
      <w:r w:rsidR="002C230B" w:rsidRPr="00BE026D">
        <w:rPr>
          <w:rFonts w:ascii="Mazda Type" w:hAnsi="Mazda Type" w:cs="Calibri"/>
          <w:sz w:val="19"/>
          <w:szCs w:val="19"/>
          <w:lang w:val="nl-NL"/>
        </w:rPr>
        <w:t xml:space="preserve">miljard </w:t>
      </w:r>
      <w:r w:rsidR="00D87A91" w:rsidRPr="00BE026D">
        <w:rPr>
          <w:rFonts w:ascii="Mazda Type" w:hAnsi="Mazda Type" w:cs="Calibri"/>
          <w:sz w:val="19"/>
          <w:szCs w:val="19"/>
          <w:lang w:val="nl-NL"/>
        </w:rPr>
        <w:t>(€</w:t>
      </w:r>
      <w:r w:rsidR="00EE29B4"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1</w:t>
      </w:r>
      <w:r w:rsidR="00B60C8E"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2 </w:t>
      </w:r>
      <w:r w:rsidR="002C230B" w:rsidRPr="00BE026D">
        <w:rPr>
          <w:rFonts w:ascii="Mazda Type" w:hAnsi="Mazda Type" w:cs="Calibri"/>
          <w:sz w:val="19"/>
          <w:szCs w:val="19"/>
          <w:lang w:val="nl-NL"/>
        </w:rPr>
        <w:t xml:space="preserve">miljard </w:t>
      </w:r>
      <w:r w:rsidR="00D87A91" w:rsidRPr="00BE026D">
        <w:rPr>
          <w:rFonts w:ascii="Mazda Type" w:hAnsi="Mazda Type" w:cs="Calibri"/>
          <w:sz w:val="19"/>
          <w:szCs w:val="19"/>
          <w:lang w:val="nl-NL"/>
        </w:rPr>
        <w:t xml:space="preserve">*), </w:t>
      </w:r>
      <w:r w:rsidR="00B60C8E" w:rsidRPr="00BE026D">
        <w:rPr>
          <w:rFonts w:ascii="Mazda Type" w:hAnsi="Mazda Type" w:cs="Calibri"/>
          <w:sz w:val="19"/>
          <w:szCs w:val="19"/>
          <w:lang w:val="nl-NL"/>
        </w:rPr>
        <w:t xml:space="preserve">en een </w:t>
      </w:r>
      <w:r w:rsidR="0098040E" w:rsidRPr="00BE026D">
        <w:rPr>
          <w:rFonts w:ascii="Mazda Type" w:hAnsi="Mazda Type" w:cs="Calibri"/>
          <w:sz w:val="19"/>
          <w:szCs w:val="19"/>
          <w:lang w:val="nl-NL"/>
        </w:rPr>
        <w:t>nettowinst</w:t>
      </w:r>
      <w:r w:rsidR="00EF48F5" w:rsidRPr="00BE026D">
        <w:rPr>
          <w:rFonts w:ascii="Mazda Type" w:hAnsi="Mazda Type" w:cs="Calibri"/>
          <w:sz w:val="19"/>
          <w:szCs w:val="19"/>
          <w:lang w:val="nl-NL"/>
        </w:rPr>
        <w:t xml:space="preserve"> van </w:t>
      </w:r>
      <w:r w:rsidR="00D87A91" w:rsidRPr="00BE026D">
        <w:rPr>
          <w:rFonts w:ascii="Mazda Type" w:hAnsi="Mazda Type" w:cs="Calibri"/>
          <w:sz w:val="19"/>
          <w:szCs w:val="19"/>
          <w:lang w:val="nl-NL"/>
        </w:rPr>
        <w:t>¥</w:t>
      </w:r>
      <w:r w:rsidR="00EF48F5"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130</w:t>
      </w:r>
      <w:r w:rsidR="00EF48F5" w:rsidRPr="00BE026D">
        <w:rPr>
          <w:rFonts w:ascii="Mazda Type" w:hAnsi="Mazda Type" w:cs="Calibri"/>
          <w:sz w:val="19"/>
          <w:szCs w:val="19"/>
          <w:lang w:val="nl-NL"/>
        </w:rPr>
        <w:t>,</w:t>
      </w:r>
      <w:r w:rsidR="00D87A91" w:rsidRPr="00BE026D">
        <w:rPr>
          <w:rFonts w:ascii="Mazda Type" w:hAnsi="Mazda Type" w:cs="Calibri"/>
          <w:sz w:val="19"/>
          <w:szCs w:val="19"/>
          <w:lang w:val="nl-NL"/>
        </w:rPr>
        <w:t xml:space="preserve">0 </w:t>
      </w:r>
      <w:r w:rsidR="00EF48F5" w:rsidRPr="00BE026D">
        <w:rPr>
          <w:rFonts w:ascii="Mazda Type" w:hAnsi="Mazda Type" w:cs="Calibri"/>
          <w:sz w:val="19"/>
          <w:szCs w:val="19"/>
          <w:lang w:val="nl-NL"/>
        </w:rPr>
        <w:t xml:space="preserve">miljard </w:t>
      </w:r>
      <w:r w:rsidR="00D87A91" w:rsidRPr="00BE026D">
        <w:rPr>
          <w:rFonts w:ascii="Mazda Type" w:hAnsi="Mazda Type" w:cs="Calibri"/>
          <w:sz w:val="19"/>
          <w:szCs w:val="19"/>
          <w:lang w:val="nl-NL"/>
        </w:rPr>
        <w:t>(€</w:t>
      </w:r>
      <w:r w:rsidR="00EF48F5" w:rsidRPr="00BE026D">
        <w:rPr>
          <w:rFonts w:ascii="Mazda Type" w:hAnsi="Mazda Type" w:cs="Calibri"/>
          <w:sz w:val="19"/>
          <w:szCs w:val="19"/>
          <w:lang w:val="nl-NL"/>
        </w:rPr>
        <w:t xml:space="preserve"> </w:t>
      </w:r>
      <w:r w:rsidR="00D87A91" w:rsidRPr="00BE026D">
        <w:rPr>
          <w:rFonts w:ascii="Mazda Type" w:hAnsi="Mazda Type" w:cs="Calibri"/>
          <w:sz w:val="19"/>
          <w:szCs w:val="19"/>
          <w:lang w:val="nl-NL"/>
        </w:rPr>
        <w:t>935</w:t>
      </w:r>
      <w:r w:rsidR="00EF48F5" w:rsidRPr="00BE026D">
        <w:rPr>
          <w:rFonts w:ascii="Mazda Type" w:hAnsi="Mazda Type" w:cs="Calibri"/>
          <w:sz w:val="19"/>
          <w:szCs w:val="19"/>
          <w:lang w:val="nl-NL"/>
        </w:rPr>
        <w:t>,</w:t>
      </w:r>
      <w:r w:rsidR="00D87A91" w:rsidRPr="00BE026D">
        <w:rPr>
          <w:rFonts w:ascii="Mazda Type" w:hAnsi="Mazda Type" w:cs="Calibri"/>
          <w:sz w:val="19"/>
          <w:szCs w:val="19"/>
          <w:lang w:val="nl-NL"/>
        </w:rPr>
        <w:t>2 mil</w:t>
      </w:r>
      <w:r w:rsidR="00EF48F5" w:rsidRPr="00BE026D">
        <w:rPr>
          <w:rFonts w:ascii="Mazda Type" w:hAnsi="Mazda Type" w:cs="Calibri"/>
          <w:sz w:val="19"/>
          <w:szCs w:val="19"/>
          <w:lang w:val="nl-NL"/>
        </w:rPr>
        <w:t>joen</w:t>
      </w:r>
      <w:r w:rsidR="00D87A91" w:rsidRPr="00BE026D">
        <w:rPr>
          <w:rFonts w:ascii="Mazda Type" w:hAnsi="Mazda Type" w:cs="Calibri"/>
          <w:sz w:val="19"/>
          <w:szCs w:val="19"/>
          <w:lang w:val="nl-NL"/>
        </w:rPr>
        <w:t xml:space="preserve">*) </w:t>
      </w:r>
      <w:r w:rsidR="00381847" w:rsidRPr="00BE026D">
        <w:rPr>
          <w:rFonts w:ascii="Mazda Type" w:hAnsi="Mazda Type" w:cs="Calibri"/>
          <w:sz w:val="19"/>
          <w:szCs w:val="19"/>
          <w:lang w:val="nl-NL"/>
        </w:rPr>
        <w:t xml:space="preserve">voor het </w:t>
      </w:r>
      <w:r w:rsidR="00FC772C" w:rsidRPr="00BE026D">
        <w:rPr>
          <w:rFonts w:ascii="Mazda Type" w:hAnsi="Mazda Type" w:cs="Calibri"/>
          <w:sz w:val="19"/>
          <w:szCs w:val="19"/>
          <w:lang w:val="nl-NL"/>
        </w:rPr>
        <w:t xml:space="preserve">volledige </w:t>
      </w:r>
      <w:r w:rsidR="00381847" w:rsidRPr="00BE026D">
        <w:rPr>
          <w:rFonts w:ascii="Mazda Type" w:hAnsi="Mazda Type" w:cs="Calibri"/>
          <w:sz w:val="19"/>
          <w:szCs w:val="19"/>
          <w:lang w:val="nl-NL"/>
        </w:rPr>
        <w:t xml:space="preserve">boekjaar </w:t>
      </w:r>
      <w:r w:rsidR="00E85521" w:rsidRPr="00BE026D">
        <w:rPr>
          <w:rFonts w:ascii="Mazda Type" w:hAnsi="Mazda Type" w:cs="Calibri"/>
          <w:sz w:val="19"/>
          <w:szCs w:val="19"/>
          <w:lang w:val="nl-NL"/>
        </w:rPr>
        <w:t xml:space="preserve">tot </w:t>
      </w:r>
      <w:r w:rsidR="00FC772C" w:rsidRPr="00BE026D">
        <w:rPr>
          <w:rFonts w:ascii="Mazda Type" w:hAnsi="Mazda Type" w:cs="Calibri"/>
          <w:sz w:val="19"/>
          <w:szCs w:val="19"/>
          <w:lang w:val="nl-NL"/>
        </w:rPr>
        <w:t>31</w:t>
      </w:r>
      <w:r w:rsidR="00381847" w:rsidRPr="00BE026D">
        <w:rPr>
          <w:rFonts w:ascii="Mazda Type" w:hAnsi="Mazda Type" w:cs="Calibri"/>
          <w:sz w:val="19"/>
          <w:szCs w:val="19"/>
          <w:lang w:val="nl-NL"/>
        </w:rPr>
        <w:t xml:space="preserve"> maart </w:t>
      </w:r>
      <w:r w:rsidR="00D87A91" w:rsidRPr="00BE026D">
        <w:rPr>
          <w:rFonts w:ascii="Mazda Type" w:hAnsi="Mazda Type" w:cs="Calibri"/>
          <w:sz w:val="19"/>
          <w:szCs w:val="19"/>
          <w:lang w:val="nl-NL"/>
        </w:rPr>
        <w:t xml:space="preserve">2024. </w:t>
      </w:r>
    </w:p>
    <w:p w14:paraId="6F6E99E8" w14:textId="629553AD" w:rsidR="00D87A91" w:rsidRPr="00BE026D" w:rsidRDefault="00F55E15" w:rsidP="00D87A91">
      <w:pPr>
        <w:pStyle w:val="Normaalweb"/>
        <w:spacing w:after="0" w:line="276" w:lineRule="auto"/>
        <w:jc w:val="both"/>
        <w:rPr>
          <w:rFonts w:ascii="Mazda Type" w:hAnsi="Mazda Type" w:cs="Calibri"/>
          <w:sz w:val="19"/>
          <w:szCs w:val="19"/>
          <w:lang w:val="nl-NL"/>
        </w:rPr>
      </w:pPr>
      <w:r w:rsidRPr="00BE026D">
        <w:rPr>
          <w:rFonts w:ascii="Mazda Type" w:hAnsi="Mazda Type" w:cs="Calibri"/>
          <w:sz w:val="19"/>
          <w:szCs w:val="19"/>
          <w:lang w:val="nl-NL"/>
        </w:rPr>
        <w:t xml:space="preserve">De </w:t>
      </w:r>
      <w:r w:rsidR="00407564" w:rsidRPr="00BE026D">
        <w:rPr>
          <w:rFonts w:ascii="Mazda Type" w:hAnsi="Mazda Type" w:cs="Calibri"/>
          <w:sz w:val="19"/>
          <w:szCs w:val="19"/>
          <w:lang w:val="nl-NL"/>
        </w:rPr>
        <w:t xml:space="preserve">komende maanden </w:t>
      </w:r>
      <w:r w:rsidRPr="00BE026D">
        <w:rPr>
          <w:rFonts w:ascii="Mazda Type" w:hAnsi="Mazda Type" w:cs="Calibri"/>
          <w:sz w:val="19"/>
          <w:szCs w:val="19"/>
          <w:lang w:val="nl-NL"/>
        </w:rPr>
        <w:t xml:space="preserve">gaat </w:t>
      </w:r>
      <w:r w:rsidR="00407564" w:rsidRPr="00BE026D">
        <w:rPr>
          <w:rFonts w:ascii="Mazda Type" w:hAnsi="Mazda Type" w:cs="Calibri"/>
          <w:sz w:val="19"/>
          <w:szCs w:val="19"/>
          <w:lang w:val="nl-NL"/>
        </w:rPr>
        <w:t>Mazda</w:t>
      </w:r>
      <w:r w:rsidR="00132D48" w:rsidRPr="00BE026D">
        <w:rPr>
          <w:rFonts w:ascii="Mazda Type" w:hAnsi="Mazda Type" w:cs="Calibri"/>
          <w:sz w:val="19"/>
          <w:szCs w:val="19"/>
          <w:lang w:val="nl-NL"/>
        </w:rPr>
        <w:t xml:space="preserve"> door met</w:t>
      </w:r>
      <w:r w:rsidR="00836CEF" w:rsidRPr="00BE026D">
        <w:rPr>
          <w:rFonts w:ascii="Mazda Type" w:hAnsi="Mazda Type" w:cs="Calibri"/>
          <w:sz w:val="19"/>
          <w:szCs w:val="19"/>
          <w:lang w:val="nl-NL"/>
        </w:rPr>
        <w:t xml:space="preserve"> het </w:t>
      </w:r>
      <w:r w:rsidR="00584E6D" w:rsidRPr="00BE026D">
        <w:rPr>
          <w:rFonts w:ascii="Mazda Type" w:hAnsi="Mazda Type" w:cs="Calibri"/>
          <w:sz w:val="19"/>
          <w:szCs w:val="19"/>
          <w:lang w:val="nl-NL"/>
        </w:rPr>
        <w:t>uitwerken van initiatieven</w:t>
      </w:r>
      <w:r w:rsidR="00E9535C" w:rsidRPr="00BE026D">
        <w:rPr>
          <w:rFonts w:ascii="Mazda Type" w:hAnsi="Mazda Type" w:cs="Calibri"/>
          <w:sz w:val="19"/>
          <w:szCs w:val="19"/>
          <w:lang w:val="nl-NL"/>
        </w:rPr>
        <w:t xml:space="preserve"> </w:t>
      </w:r>
      <w:r w:rsidR="00557EB1" w:rsidRPr="00BE026D">
        <w:rPr>
          <w:rFonts w:ascii="Mazda Type" w:hAnsi="Mazda Type" w:cs="Calibri"/>
          <w:sz w:val="19"/>
          <w:szCs w:val="19"/>
          <w:lang w:val="nl-NL"/>
        </w:rPr>
        <w:t xml:space="preserve">voor de </w:t>
      </w:r>
      <w:r w:rsidR="00592BA9" w:rsidRPr="00BE026D">
        <w:rPr>
          <w:rFonts w:ascii="Mazda Type" w:hAnsi="Mazda Type" w:cs="Calibri"/>
          <w:sz w:val="19"/>
          <w:szCs w:val="19"/>
          <w:lang w:val="nl-NL"/>
        </w:rPr>
        <w:t xml:space="preserve">ontwikkeling van toekomstige </w:t>
      </w:r>
      <w:r w:rsidR="00627F5F" w:rsidRPr="00BE026D">
        <w:rPr>
          <w:rFonts w:ascii="Mazda Type" w:hAnsi="Mazda Type" w:cs="Calibri"/>
          <w:sz w:val="19"/>
          <w:szCs w:val="19"/>
          <w:lang w:val="nl-NL"/>
        </w:rPr>
        <w:t xml:space="preserve">elektrificatietechnologieën, </w:t>
      </w:r>
      <w:r w:rsidR="00584E6D" w:rsidRPr="00BE026D">
        <w:rPr>
          <w:rFonts w:ascii="Mazda Type" w:hAnsi="Mazda Type" w:cs="Calibri"/>
          <w:sz w:val="19"/>
          <w:szCs w:val="19"/>
          <w:lang w:val="nl-NL"/>
        </w:rPr>
        <w:t xml:space="preserve">de aankoop van batterijen en </w:t>
      </w:r>
      <w:r w:rsidRPr="00BE026D">
        <w:rPr>
          <w:rFonts w:ascii="Mazda Type" w:hAnsi="Mazda Type" w:cs="Calibri"/>
          <w:sz w:val="19"/>
          <w:szCs w:val="19"/>
          <w:lang w:val="nl-NL"/>
        </w:rPr>
        <w:t xml:space="preserve">de </w:t>
      </w:r>
      <w:r w:rsidR="00122472" w:rsidRPr="00BE026D">
        <w:rPr>
          <w:rFonts w:ascii="Mazda Type" w:hAnsi="Mazda Type" w:cs="Calibri"/>
          <w:sz w:val="19"/>
          <w:szCs w:val="19"/>
          <w:lang w:val="nl-NL"/>
        </w:rPr>
        <w:t xml:space="preserve">CO2-reductie, </w:t>
      </w:r>
      <w:r w:rsidR="00671D02" w:rsidRPr="00BE026D">
        <w:rPr>
          <w:rFonts w:ascii="Mazda Type" w:hAnsi="Mazda Type" w:cs="Calibri"/>
          <w:sz w:val="19"/>
          <w:szCs w:val="19"/>
          <w:lang w:val="nl-NL"/>
        </w:rPr>
        <w:t xml:space="preserve">onder meer </w:t>
      </w:r>
      <w:r w:rsidR="00CA16DA" w:rsidRPr="00BE026D">
        <w:rPr>
          <w:rFonts w:ascii="Mazda Type" w:hAnsi="Mazda Type" w:cs="Calibri"/>
          <w:sz w:val="19"/>
          <w:szCs w:val="19"/>
          <w:lang w:val="nl-NL"/>
        </w:rPr>
        <w:t xml:space="preserve">het inzetten </w:t>
      </w:r>
      <w:r w:rsidR="00122472" w:rsidRPr="00BE026D">
        <w:rPr>
          <w:rFonts w:ascii="Mazda Type" w:hAnsi="Mazda Type" w:cs="Calibri"/>
          <w:sz w:val="19"/>
          <w:szCs w:val="19"/>
          <w:lang w:val="nl-NL"/>
        </w:rPr>
        <w:t xml:space="preserve">van </w:t>
      </w:r>
      <w:proofErr w:type="spellStart"/>
      <w:r w:rsidR="00122472" w:rsidRPr="00BE026D">
        <w:rPr>
          <w:rFonts w:ascii="Mazda Type" w:hAnsi="Mazda Type" w:cs="Calibri"/>
          <w:sz w:val="19"/>
          <w:szCs w:val="19"/>
          <w:lang w:val="nl-NL"/>
        </w:rPr>
        <w:t>multi</w:t>
      </w:r>
      <w:proofErr w:type="spellEnd"/>
      <w:r w:rsidR="00122472" w:rsidRPr="00BE026D">
        <w:rPr>
          <w:rFonts w:ascii="Mazda Type" w:hAnsi="Mazda Type" w:cs="Calibri"/>
          <w:sz w:val="19"/>
          <w:szCs w:val="19"/>
          <w:lang w:val="nl-NL"/>
        </w:rPr>
        <w:t>-elektrificatietechnologie</w:t>
      </w:r>
      <w:r w:rsidR="00CA16DA" w:rsidRPr="00BE026D">
        <w:rPr>
          <w:rFonts w:ascii="Mazda Type" w:hAnsi="Mazda Type" w:cs="Calibri"/>
          <w:sz w:val="19"/>
          <w:szCs w:val="19"/>
          <w:lang w:val="nl-NL"/>
        </w:rPr>
        <w:t>ën</w:t>
      </w:r>
      <w:r w:rsidR="00122472" w:rsidRPr="00BE026D">
        <w:rPr>
          <w:rFonts w:ascii="Mazda Type" w:hAnsi="Mazda Type" w:cs="Calibri"/>
          <w:sz w:val="19"/>
          <w:szCs w:val="19"/>
          <w:lang w:val="nl-NL"/>
        </w:rPr>
        <w:t xml:space="preserve">, waarbij de introductie van </w:t>
      </w:r>
      <w:proofErr w:type="spellStart"/>
      <w:r w:rsidR="00122472" w:rsidRPr="00BE026D">
        <w:rPr>
          <w:rFonts w:ascii="Mazda Type" w:hAnsi="Mazda Type" w:cs="Calibri"/>
          <w:sz w:val="19"/>
          <w:szCs w:val="19"/>
          <w:lang w:val="nl-NL"/>
        </w:rPr>
        <w:t>PHEV's</w:t>
      </w:r>
      <w:proofErr w:type="spellEnd"/>
      <w:r w:rsidR="00122472" w:rsidRPr="00BE026D">
        <w:rPr>
          <w:rFonts w:ascii="Mazda Type" w:hAnsi="Mazda Type" w:cs="Calibri"/>
          <w:sz w:val="19"/>
          <w:szCs w:val="19"/>
          <w:lang w:val="nl-NL"/>
        </w:rPr>
        <w:t xml:space="preserve"> en mild</w:t>
      </w:r>
      <w:r w:rsidR="00C775BC" w:rsidRPr="00BE026D">
        <w:rPr>
          <w:rFonts w:ascii="Mazda Type" w:hAnsi="Mazda Type" w:cs="Calibri"/>
          <w:sz w:val="19"/>
          <w:szCs w:val="19"/>
          <w:lang w:val="nl-NL"/>
        </w:rPr>
        <w:t>-</w:t>
      </w:r>
      <w:proofErr w:type="spellStart"/>
      <w:r w:rsidR="00122472" w:rsidRPr="00BE026D">
        <w:rPr>
          <w:rFonts w:ascii="Mazda Type" w:hAnsi="Mazda Type" w:cs="Calibri"/>
          <w:sz w:val="19"/>
          <w:szCs w:val="19"/>
          <w:lang w:val="nl-NL"/>
        </w:rPr>
        <w:t>hybrid</w:t>
      </w:r>
      <w:proofErr w:type="spellEnd"/>
      <w:r w:rsidR="00122472" w:rsidRPr="00BE026D">
        <w:rPr>
          <w:rFonts w:ascii="Mazda Type" w:hAnsi="Mazda Type" w:cs="Calibri"/>
          <w:sz w:val="19"/>
          <w:szCs w:val="19"/>
          <w:lang w:val="nl-NL"/>
        </w:rPr>
        <w:t xml:space="preserve"> toepassingen </w:t>
      </w:r>
      <w:r w:rsidR="00C66EDE" w:rsidRPr="00BE026D">
        <w:rPr>
          <w:rFonts w:ascii="Mazda Type" w:hAnsi="Mazda Type" w:cs="Calibri"/>
          <w:sz w:val="19"/>
          <w:szCs w:val="19"/>
          <w:lang w:val="nl-NL"/>
        </w:rPr>
        <w:t xml:space="preserve">zal worden </w:t>
      </w:r>
      <w:r w:rsidR="00122472" w:rsidRPr="00BE026D">
        <w:rPr>
          <w:rFonts w:ascii="Mazda Type" w:hAnsi="Mazda Type" w:cs="Calibri"/>
          <w:sz w:val="19"/>
          <w:szCs w:val="19"/>
          <w:lang w:val="nl-NL"/>
        </w:rPr>
        <w:t xml:space="preserve">uitgebreid naar </w:t>
      </w:r>
      <w:r w:rsidR="009C5CD1">
        <w:rPr>
          <w:rFonts w:ascii="Mazda Type" w:hAnsi="Mazda Type" w:cs="Calibri"/>
          <w:sz w:val="19"/>
          <w:szCs w:val="19"/>
          <w:lang w:val="nl-NL"/>
        </w:rPr>
        <w:t>‘</w:t>
      </w:r>
      <w:r w:rsidR="00122472" w:rsidRPr="00BE026D">
        <w:rPr>
          <w:rFonts w:ascii="Mazda Type" w:hAnsi="Mazda Type" w:cs="Calibri"/>
          <w:sz w:val="19"/>
          <w:szCs w:val="19"/>
          <w:lang w:val="nl-NL"/>
        </w:rPr>
        <w:t xml:space="preserve">Large </w:t>
      </w:r>
      <w:proofErr w:type="spellStart"/>
      <w:r w:rsidR="00122472" w:rsidRPr="00BE026D">
        <w:rPr>
          <w:rFonts w:ascii="Mazda Type" w:hAnsi="Mazda Type" w:cs="Calibri"/>
          <w:sz w:val="19"/>
          <w:szCs w:val="19"/>
          <w:lang w:val="nl-NL"/>
        </w:rPr>
        <w:t>Products</w:t>
      </w:r>
      <w:proofErr w:type="spellEnd"/>
      <w:r w:rsidR="009C5CD1">
        <w:rPr>
          <w:rFonts w:ascii="Mazda Type" w:hAnsi="Mazda Type" w:cs="Calibri"/>
          <w:sz w:val="19"/>
          <w:szCs w:val="19"/>
          <w:lang w:val="nl-NL"/>
        </w:rPr>
        <w:t>’</w:t>
      </w:r>
      <w:r w:rsidR="00122472" w:rsidRPr="00BE026D">
        <w:rPr>
          <w:rFonts w:ascii="Mazda Type" w:hAnsi="Mazda Type" w:cs="Calibri"/>
          <w:sz w:val="19"/>
          <w:szCs w:val="19"/>
          <w:lang w:val="nl-NL"/>
        </w:rPr>
        <w:t>, zoals aangegeven in het managementbeleid tot 2030</w:t>
      </w:r>
      <w:r w:rsidR="00D87A91" w:rsidRPr="00BE026D">
        <w:rPr>
          <w:rFonts w:ascii="Mazda Type" w:hAnsi="Mazda Type" w:cs="Calibri"/>
          <w:sz w:val="19"/>
          <w:szCs w:val="19"/>
          <w:lang w:val="nl-NL"/>
        </w:rPr>
        <w:t xml:space="preserve">. </w:t>
      </w:r>
    </w:p>
    <w:p w14:paraId="3D7AAEFF" w14:textId="77777777" w:rsidR="00D87A91" w:rsidRPr="009861D5" w:rsidRDefault="00D87A91" w:rsidP="00D87A91">
      <w:pPr>
        <w:pStyle w:val="Normaalweb"/>
        <w:spacing w:before="0" w:beforeAutospacing="0" w:after="0" w:afterAutospacing="0" w:line="260" w:lineRule="atLeast"/>
        <w:rPr>
          <w:rFonts w:ascii="Mazda Type" w:hAnsi="Mazda Type" w:cs="Calibri"/>
          <w:sz w:val="18"/>
          <w:szCs w:val="18"/>
          <w:lang w:val="nl-NL"/>
        </w:rPr>
      </w:pPr>
    </w:p>
    <w:p w14:paraId="01FDD978" w14:textId="332737F5" w:rsidR="00D87A91" w:rsidRPr="009861D5" w:rsidRDefault="00D87A91" w:rsidP="00D87A91">
      <w:pPr>
        <w:rPr>
          <w:rFonts w:ascii="Mazda Type" w:eastAsia="Yu Gothic" w:hAnsi="Mazda Type"/>
          <w:sz w:val="16"/>
          <w:szCs w:val="16"/>
          <w:lang w:eastAsia="ja-JP"/>
        </w:rPr>
      </w:pPr>
      <w:r w:rsidRPr="009861D5">
        <w:rPr>
          <w:rFonts w:ascii="Mazda Type" w:hAnsi="Mazda Type" w:cs="Calibri"/>
          <w:sz w:val="16"/>
          <w:szCs w:val="16"/>
        </w:rPr>
        <w:t>*</w:t>
      </w:r>
      <w:r w:rsidR="00F33741" w:rsidRPr="009861D5">
        <w:rPr>
          <w:rFonts w:ascii="Mazda Type" w:hAnsi="Mazda Type" w:cs="Calibri"/>
          <w:sz w:val="16"/>
          <w:szCs w:val="16"/>
        </w:rPr>
        <w:t>Bron</w:t>
      </w:r>
      <w:r w:rsidRPr="009861D5">
        <w:rPr>
          <w:rFonts w:ascii="Mazda Type" w:hAnsi="Mazda Type" w:cs="Calibri"/>
          <w:sz w:val="16"/>
          <w:szCs w:val="16"/>
        </w:rPr>
        <w:t>:</w:t>
      </w:r>
      <w:r w:rsidRPr="009861D5">
        <w:rPr>
          <w:rFonts w:ascii="Mazda Type" w:hAnsi="Mazda Type"/>
          <w:sz w:val="16"/>
          <w:szCs w:val="16"/>
        </w:rPr>
        <w:t xml:space="preserve"> </w:t>
      </w:r>
      <w:hyperlink r:id="rId11" w:history="1">
        <w:r w:rsidRPr="009861D5">
          <w:rPr>
            <w:rStyle w:val="Hyperlink"/>
            <w:rFonts w:ascii="Mazda Type" w:hAnsi="Mazda Type"/>
            <w:sz w:val="16"/>
            <w:szCs w:val="16"/>
          </w:rPr>
          <w:t>https://newsroom.mazda.com/en/publicity/release/2023/202305/230512a.html</w:t>
        </w:r>
      </w:hyperlink>
    </w:p>
    <w:p w14:paraId="21BDDD00" w14:textId="4688B72B" w:rsidR="002B5FA4" w:rsidRPr="00FE30CA" w:rsidRDefault="004A10D0" w:rsidP="00FE30CA">
      <w:pPr>
        <w:pStyle w:val="Normaalweb"/>
        <w:spacing w:line="260" w:lineRule="atLeast"/>
        <w:rPr>
          <w:rFonts w:ascii="Mazda Type" w:hAnsi="Mazda Type" w:cs="Calibri"/>
          <w:sz w:val="16"/>
          <w:szCs w:val="16"/>
          <w:lang w:val="nl-NL"/>
        </w:rPr>
      </w:pPr>
      <w:r w:rsidRPr="009861D5">
        <w:rPr>
          <w:rFonts w:ascii="Mazda Type" w:hAnsi="Mazda Type" w:cs="Calibri"/>
          <w:sz w:val="16"/>
          <w:szCs w:val="16"/>
          <w:lang w:val="nl-NL"/>
        </w:rPr>
        <w:t>Euro</w:t>
      </w:r>
      <w:r w:rsidR="00FE30CA">
        <w:rPr>
          <w:rFonts w:ascii="Mazda Type" w:hAnsi="Mazda Type" w:cs="Calibri"/>
          <w:sz w:val="16"/>
          <w:szCs w:val="16"/>
          <w:lang w:val="nl-NL"/>
        </w:rPr>
        <w:t>-</w:t>
      </w:r>
      <w:r w:rsidRPr="009861D5">
        <w:rPr>
          <w:rFonts w:ascii="Mazda Type" w:hAnsi="Mazda Type" w:cs="Calibri"/>
          <w:sz w:val="16"/>
          <w:szCs w:val="16"/>
          <w:lang w:val="nl-NL"/>
        </w:rPr>
        <w:t xml:space="preserve">cijfers voor het boekjaar </w:t>
      </w:r>
      <w:r w:rsidR="00DA39D7" w:rsidRPr="009861D5">
        <w:rPr>
          <w:rFonts w:ascii="Mazda Type" w:hAnsi="Mazda Type" w:cs="Calibri"/>
          <w:sz w:val="16"/>
          <w:szCs w:val="16"/>
          <w:lang w:val="nl-NL"/>
        </w:rPr>
        <w:t>dat eindigde eind maart 202</w:t>
      </w:r>
      <w:r w:rsidR="00B35F87" w:rsidRPr="009861D5">
        <w:rPr>
          <w:rFonts w:ascii="Mazda Type" w:hAnsi="Mazda Type" w:cs="Calibri"/>
          <w:sz w:val="16"/>
          <w:szCs w:val="16"/>
          <w:lang w:val="nl-NL"/>
        </w:rPr>
        <w:t xml:space="preserve">3 werden </w:t>
      </w:r>
      <w:r w:rsidRPr="009861D5">
        <w:rPr>
          <w:rFonts w:ascii="Mazda Type" w:hAnsi="Mazda Type" w:cs="Calibri"/>
          <w:sz w:val="16"/>
          <w:szCs w:val="16"/>
          <w:lang w:val="nl-NL"/>
        </w:rPr>
        <w:t>berekend op</w:t>
      </w:r>
      <w:r w:rsidR="005F6FD6" w:rsidRPr="009861D5">
        <w:rPr>
          <w:rFonts w:ascii="Mazda Type" w:hAnsi="Mazda Type" w:cs="Calibri"/>
          <w:sz w:val="16"/>
          <w:szCs w:val="16"/>
          <w:lang w:val="nl-NL"/>
        </w:rPr>
        <w:t xml:space="preserve"> basis van koersverhouding</w:t>
      </w:r>
      <w:r w:rsidRPr="009861D5">
        <w:rPr>
          <w:rFonts w:ascii="Mazda Type" w:hAnsi="Mazda Type" w:cs="Calibri"/>
          <w:sz w:val="16"/>
          <w:szCs w:val="16"/>
          <w:lang w:val="nl-NL"/>
        </w:rPr>
        <w:t xml:space="preserve"> € 1 = ¥ 14</w:t>
      </w:r>
      <w:r w:rsidR="00B35F87" w:rsidRPr="009861D5">
        <w:rPr>
          <w:rFonts w:ascii="Mazda Type" w:hAnsi="Mazda Type" w:cs="Calibri"/>
          <w:sz w:val="16"/>
          <w:szCs w:val="16"/>
          <w:lang w:val="nl-NL"/>
        </w:rPr>
        <w:t>1</w:t>
      </w:r>
      <w:r w:rsidR="003F3797" w:rsidRPr="009861D5">
        <w:rPr>
          <w:rFonts w:ascii="Mazda Type" w:hAnsi="Mazda Type" w:cs="Calibri"/>
          <w:sz w:val="16"/>
          <w:szCs w:val="16"/>
          <w:lang w:val="nl-NL"/>
        </w:rPr>
        <w:t xml:space="preserve"> en</w:t>
      </w:r>
      <w:r w:rsidRPr="009861D5">
        <w:rPr>
          <w:rFonts w:ascii="Mazda Type" w:hAnsi="Mazda Type" w:cs="Calibri"/>
          <w:sz w:val="16"/>
          <w:szCs w:val="16"/>
          <w:lang w:val="nl-NL"/>
        </w:rPr>
        <w:t xml:space="preserve"> voor het </w:t>
      </w:r>
      <w:r w:rsidR="00903256" w:rsidRPr="009861D5">
        <w:rPr>
          <w:rFonts w:ascii="Mazda Type" w:hAnsi="Mazda Type" w:cs="Calibri"/>
          <w:sz w:val="16"/>
          <w:szCs w:val="16"/>
          <w:lang w:val="nl-NL"/>
        </w:rPr>
        <w:t xml:space="preserve">volledige boekjaar eindigend </w:t>
      </w:r>
      <w:r w:rsidR="003F3797" w:rsidRPr="009861D5">
        <w:rPr>
          <w:rFonts w:ascii="Mazda Type" w:hAnsi="Mazda Type" w:cs="Calibri"/>
          <w:sz w:val="16"/>
          <w:szCs w:val="16"/>
          <w:lang w:val="nl-NL"/>
        </w:rPr>
        <w:t>eind maart 2024</w:t>
      </w:r>
      <w:r w:rsidRPr="009861D5">
        <w:rPr>
          <w:rFonts w:ascii="Mazda Type" w:hAnsi="Mazda Type" w:cs="Calibri"/>
          <w:sz w:val="16"/>
          <w:szCs w:val="16"/>
          <w:lang w:val="nl-NL"/>
        </w:rPr>
        <w:t xml:space="preserve"> op</w:t>
      </w:r>
      <w:r w:rsidR="005F6FD6" w:rsidRPr="009861D5">
        <w:rPr>
          <w:rFonts w:ascii="Mazda Type" w:hAnsi="Mazda Type" w:cs="Calibri"/>
          <w:sz w:val="16"/>
          <w:szCs w:val="16"/>
          <w:lang w:val="nl-NL"/>
        </w:rPr>
        <w:t xml:space="preserve"> basis van koersverhouding</w:t>
      </w:r>
      <w:r w:rsidRPr="009861D5">
        <w:rPr>
          <w:rFonts w:ascii="Mazda Type" w:hAnsi="Mazda Type" w:cs="Calibri"/>
          <w:sz w:val="16"/>
          <w:szCs w:val="16"/>
          <w:lang w:val="nl-NL"/>
        </w:rPr>
        <w:t xml:space="preserve"> €</w:t>
      </w:r>
      <w:r w:rsidR="005F6FD6" w:rsidRPr="009861D5">
        <w:rPr>
          <w:rFonts w:ascii="Mazda Type" w:hAnsi="Mazda Type" w:cs="Calibri"/>
          <w:sz w:val="16"/>
          <w:szCs w:val="16"/>
          <w:lang w:val="nl-NL"/>
        </w:rPr>
        <w:t xml:space="preserve"> </w:t>
      </w:r>
      <w:r w:rsidRPr="009861D5">
        <w:rPr>
          <w:rFonts w:ascii="Mazda Type" w:hAnsi="Mazda Type" w:cs="Calibri"/>
          <w:sz w:val="16"/>
          <w:szCs w:val="16"/>
          <w:lang w:val="nl-NL"/>
        </w:rPr>
        <w:t>1 = ¥</w:t>
      </w:r>
      <w:r w:rsidR="00B35F87" w:rsidRPr="009861D5">
        <w:rPr>
          <w:rFonts w:ascii="Mazda Type" w:hAnsi="Mazda Type" w:cs="Calibri"/>
          <w:sz w:val="16"/>
          <w:szCs w:val="16"/>
          <w:lang w:val="nl-NL"/>
        </w:rPr>
        <w:t xml:space="preserve"> </w:t>
      </w:r>
      <w:r w:rsidRPr="009861D5">
        <w:rPr>
          <w:rFonts w:ascii="Mazda Type" w:hAnsi="Mazda Type" w:cs="Calibri"/>
          <w:sz w:val="16"/>
          <w:szCs w:val="16"/>
          <w:lang w:val="nl-NL"/>
        </w:rPr>
        <w:t>1</w:t>
      </w:r>
      <w:r w:rsidR="00B35F87" w:rsidRPr="009861D5">
        <w:rPr>
          <w:rFonts w:ascii="Mazda Type" w:hAnsi="Mazda Type" w:cs="Calibri"/>
          <w:sz w:val="16"/>
          <w:szCs w:val="16"/>
          <w:lang w:val="nl-NL"/>
        </w:rPr>
        <w:t>3</w:t>
      </w:r>
      <w:r w:rsidRPr="009861D5">
        <w:rPr>
          <w:rFonts w:ascii="Mazda Type" w:hAnsi="Mazda Type" w:cs="Calibri"/>
          <w:sz w:val="16"/>
          <w:szCs w:val="16"/>
          <w:lang w:val="nl-NL"/>
        </w:rPr>
        <w:t>9.</w:t>
      </w:r>
    </w:p>
    <w:sectPr w:rsidR="002B5FA4" w:rsidRPr="00FE30CA" w:rsidSect="00C17AC3">
      <w:headerReference w:type="default" r:id="rId12"/>
      <w:footerReference w:type="default" r:id="rId13"/>
      <w:headerReference w:type="first" r:id="rId14"/>
      <w:footerReference w:type="first" r:id="rId15"/>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6CF4" w14:textId="77777777" w:rsidR="00957274" w:rsidRDefault="00957274" w:rsidP="00A04E2C">
      <w:r>
        <w:separator/>
      </w:r>
    </w:p>
  </w:endnote>
  <w:endnote w:type="continuationSeparator" w:id="0">
    <w:p w14:paraId="5D63367D" w14:textId="77777777" w:rsidR="00957274" w:rsidRDefault="0095727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0878C4"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5FCFC9C0" w:rsidR="00C17AC3"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 xml:space="preserve">oek 8, 2741 PX Waddinxveen, tel: +31 182 685 </w:t>
                            </w:r>
                            <w:r w:rsidRPr="00A4378D">
                              <w:rPr>
                                <w:rFonts w:ascii="Mazda Type" w:hAnsi="Mazda Type"/>
                                <w:sz w:val="16"/>
                                <w:szCs w:val="16"/>
                              </w:rPr>
                              <w:t xml:space="preserve">080, </w:t>
                            </w:r>
                            <w:hyperlink r:id="rId1" w:history="1">
                              <w:r w:rsidR="00A4378D" w:rsidRPr="00A4378D">
                                <w:rPr>
                                  <w:rStyle w:val="Hyperlink"/>
                                  <w:rFonts w:ascii="Mazda Type" w:hAnsi="Mazda Type"/>
                                  <w:color w:val="auto"/>
                                  <w:sz w:val="16"/>
                                  <w:szCs w:val="16"/>
                                  <w:u w:val="none"/>
                                </w:rPr>
                                <w:t>www.mazda-press.nl</w:t>
                              </w:r>
                            </w:hyperlink>
                            <w:r w:rsidR="00A4378D" w:rsidRPr="00A4378D">
                              <w:rPr>
                                <w:rFonts w:ascii="Mazda Type" w:hAnsi="Mazda Type"/>
                                <w:sz w:val="16"/>
                                <w:szCs w:val="16"/>
                              </w:rPr>
                              <w:t xml:space="preserve"> </w:t>
                            </w:r>
                            <w:r w:rsidRPr="00A4378D">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0878C4"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5FCFC9C0" w:rsidR="00C17AC3"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 xml:space="preserve">oek 8, 2741 PX Waddinxveen, tel: +31 182 685 </w:t>
                      </w:r>
                      <w:r w:rsidRPr="00A4378D">
                        <w:rPr>
                          <w:rFonts w:ascii="Mazda Type" w:hAnsi="Mazda Type"/>
                          <w:sz w:val="16"/>
                          <w:szCs w:val="16"/>
                        </w:rPr>
                        <w:t xml:space="preserve">080, </w:t>
                      </w:r>
                      <w:hyperlink r:id="rId2" w:history="1">
                        <w:r w:rsidR="00A4378D" w:rsidRPr="00A4378D">
                          <w:rPr>
                            <w:rStyle w:val="Hyperlink"/>
                            <w:rFonts w:ascii="Mazda Type" w:hAnsi="Mazda Type"/>
                            <w:color w:val="auto"/>
                            <w:sz w:val="16"/>
                            <w:szCs w:val="16"/>
                            <w:u w:val="none"/>
                          </w:rPr>
                          <w:t>www.mazda-press.nl</w:t>
                        </w:r>
                      </w:hyperlink>
                      <w:r w:rsidR="00A4378D" w:rsidRPr="00A4378D">
                        <w:rPr>
                          <w:rFonts w:ascii="Mazda Type" w:hAnsi="Mazda Type"/>
                          <w:sz w:val="16"/>
                          <w:szCs w:val="16"/>
                        </w:rPr>
                        <w:t xml:space="preserve"> </w:t>
                      </w:r>
                      <w:r w:rsidRPr="00A4378D">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761D" w14:textId="77777777" w:rsidR="00957274" w:rsidRDefault="00957274" w:rsidP="00A04E2C">
      <w:r>
        <w:separator/>
      </w:r>
    </w:p>
  </w:footnote>
  <w:footnote w:type="continuationSeparator" w:id="0">
    <w:p w14:paraId="071EC21C" w14:textId="77777777" w:rsidR="00957274" w:rsidRDefault="00957274"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972E15" w:rsidRPr="008914EE" w:rsidRDefault="00EB70FE">
    <w:pPr>
      <w:pStyle w:val="Koptekst"/>
      <w:rPr>
        <w:rFonts w:ascii="Mazda Type" w:hAnsi="Mazda Type"/>
        <w:lang w:eastAsia="de-DE"/>
      </w:rPr>
    </w:pPr>
    <w:r>
      <w:rPr>
        <w:noProof/>
        <w:lang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16214" w:rsidRDefault="00EB70FE">
    <w:pPr>
      <w:pStyle w:val="Koptekst"/>
    </w:pPr>
    <w:r>
      <w:rPr>
        <w:noProof/>
        <w:lang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341541D"/>
    <w:multiLevelType w:val="multilevel"/>
    <w:tmpl w:val="2BE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0C"/>
    <w:rsid w:val="000209D2"/>
    <w:rsid w:val="00022D95"/>
    <w:rsid w:val="0006748F"/>
    <w:rsid w:val="00072947"/>
    <w:rsid w:val="00077680"/>
    <w:rsid w:val="000779E0"/>
    <w:rsid w:val="00095261"/>
    <w:rsid w:val="000A1961"/>
    <w:rsid w:val="000B1712"/>
    <w:rsid w:val="000E126E"/>
    <w:rsid w:val="00122472"/>
    <w:rsid w:val="00132D48"/>
    <w:rsid w:val="001542B8"/>
    <w:rsid w:val="00166530"/>
    <w:rsid w:val="00192B8D"/>
    <w:rsid w:val="0019434A"/>
    <w:rsid w:val="001A0533"/>
    <w:rsid w:val="001B481E"/>
    <w:rsid w:val="001C5084"/>
    <w:rsid w:val="001F3D0A"/>
    <w:rsid w:val="001F3DB6"/>
    <w:rsid w:val="00203B22"/>
    <w:rsid w:val="0020770F"/>
    <w:rsid w:val="0021199A"/>
    <w:rsid w:val="0022545E"/>
    <w:rsid w:val="0024473C"/>
    <w:rsid w:val="00277004"/>
    <w:rsid w:val="0027762C"/>
    <w:rsid w:val="0028048C"/>
    <w:rsid w:val="00282685"/>
    <w:rsid w:val="0028468E"/>
    <w:rsid w:val="002916D8"/>
    <w:rsid w:val="002925F8"/>
    <w:rsid w:val="002B0006"/>
    <w:rsid w:val="002B091B"/>
    <w:rsid w:val="002B1917"/>
    <w:rsid w:val="002B5AD6"/>
    <w:rsid w:val="002B5FA4"/>
    <w:rsid w:val="002B61C1"/>
    <w:rsid w:val="002B698E"/>
    <w:rsid w:val="002B7ADE"/>
    <w:rsid w:val="002C230B"/>
    <w:rsid w:val="002D07E5"/>
    <w:rsid w:val="002D4793"/>
    <w:rsid w:val="002E1F39"/>
    <w:rsid w:val="002F0B3B"/>
    <w:rsid w:val="003106C5"/>
    <w:rsid w:val="003240F5"/>
    <w:rsid w:val="00333627"/>
    <w:rsid w:val="003679D0"/>
    <w:rsid w:val="00381847"/>
    <w:rsid w:val="003936E9"/>
    <w:rsid w:val="00395E9F"/>
    <w:rsid w:val="003A2F27"/>
    <w:rsid w:val="003A3C78"/>
    <w:rsid w:val="003A6E8D"/>
    <w:rsid w:val="003A7423"/>
    <w:rsid w:val="003B341B"/>
    <w:rsid w:val="003D6093"/>
    <w:rsid w:val="003E378D"/>
    <w:rsid w:val="003F0C95"/>
    <w:rsid w:val="003F3797"/>
    <w:rsid w:val="00407564"/>
    <w:rsid w:val="00432AAB"/>
    <w:rsid w:val="00451BFA"/>
    <w:rsid w:val="00482364"/>
    <w:rsid w:val="00483140"/>
    <w:rsid w:val="00491362"/>
    <w:rsid w:val="004A0DEF"/>
    <w:rsid w:val="004A10D0"/>
    <w:rsid w:val="004C3F50"/>
    <w:rsid w:val="004F65D5"/>
    <w:rsid w:val="005007C1"/>
    <w:rsid w:val="00546398"/>
    <w:rsid w:val="00547985"/>
    <w:rsid w:val="005532CB"/>
    <w:rsid w:val="00557EB1"/>
    <w:rsid w:val="00563977"/>
    <w:rsid w:val="00580A6E"/>
    <w:rsid w:val="00584E63"/>
    <w:rsid w:val="00584E6D"/>
    <w:rsid w:val="00592BA9"/>
    <w:rsid w:val="005D2C1C"/>
    <w:rsid w:val="005D2FCF"/>
    <w:rsid w:val="005F043A"/>
    <w:rsid w:val="005F29A2"/>
    <w:rsid w:val="005F6FD6"/>
    <w:rsid w:val="00611235"/>
    <w:rsid w:val="00615C07"/>
    <w:rsid w:val="00615E86"/>
    <w:rsid w:val="00621533"/>
    <w:rsid w:val="00623EFB"/>
    <w:rsid w:val="00627F5F"/>
    <w:rsid w:val="006421F4"/>
    <w:rsid w:val="00643E8E"/>
    <w:rsid w:val="00651171"/>
    <w:rsid w:val="0066249E"/>
    <w:rsid w:val="00671D02"/>
    <w:rsid w:val="006745E1"/>
    <w:rsid w:val="00675117"/>
    <w:rsid w:val="006C70AA"/>
    <w:rsid w:val="006F3096"/>
    <w:rsid w:val="00724BE6"/>
    <w:rsid w:val="00725221"/>
    <w:rsid w:val="007308C3"/>
    <w:rsid w:val="00742B2C"/>
    <w:rsid w:val="00760B03"/>
    <w:rsid w:val="007637F8"/>
    <w:rsid w:val="00766656"/>
    <w:rsid w:val="00773779"/>
    <w:rsid w:val="00781795"/>
    <w:rsid w:val="007827D5"/>
    <w:rsid w:val="007A02E1"/>
    <w:rsid w:val="007B15D2"/>
    <w:rsid w:val="007B56B2"/>
    <w:rsid w:val="007B573B"/>
    <w:rsid w:val="007D4CF1"/>
    <w:rsid w:val="007E217A"/>
    <w:rsid w:val="007E5F42"/>
    <w:rsid w:val="007F5729"/>
    <w:rsid w:val="00833A35"/>
    <w:rsid w:val="00836CEF"/>
    <w:rsid w:val="00851698"/>
    <w:rsid w:val="00870757"/>
    <w:rsid w:val="00886A8B"/>
    <w:rsid w:val="00887512"/>
    <w:rsid w:val="00892605"/>
    <w:rsid w:val="008A104D"/>
    <w:rsid w:val="008A3B78"/>
    <w:rsid w:val="008A5C5E"/>
    <w:rsid w:val="008B5DAB"/>
    <w:rsid w:val="008D48FA"/>
    <w:rsid w:val="008D4D9D"/>
    <w:rsid w:val="008E64F4"/>
    <w:rsid w:val="008E671E"/>
    <w:rsid w:val="008F20AB"/>
    <w:rsid w:val="00902791"/>
    <w:rsid w:val="00903256"/>
    <w:rsid w:val="00905664"/>
    <w:rsid w:val="009062C0"/>
    <w:rsid w:val="00942FBF"/>
    <w:rsid w:val="00957274"/>
    <w:rsid w:val="00964872"/>
    <w:rsid w:val="00971166"/>
    <w:rsid w:val="00972770"/>
    <w:rsid w:val="0098040E"/>
    <w:rsid w:val="00986024"/>
    <w:rsid w:val="009861C4"/>
    <w:rsid w:val="009861D5"/>
    <w:rsid w:val="00994198"/>
    <w:rsid w:val="009A0B4F"/>
    <w:rsid w:val="009B6228"/>
    <w:rsid w:val="009C5CD1"/>
    <w:rsid w:val="009D1440"/>
    <w:rsid w:val="009F1AAB"/>
    <w:rsid w:val="00A00F7F"/>
    <w:rsid w:val="00A01DC3"/>
    <w:rsid w:val="00A04E2C"/>
    <w:rsid w:val="00A05E04"/>
    <w:rsid w:val="00A3200E"/>
    <w:rsid w:val="00A335D8"/>
    <w:rsid w:val="00A36626"/>
    <w:rsid w:val="00A40D36"/>
    <w:rsid w:val="00A4378D"/>
    <w:rsid w:val="00A453C7"/>
    <w:rsid w:val="00A53677"/>
    <w:rsid w:val="00A77AF2"/>
    <w:rsid w:val="00A81441"/>
    <w:rsid w:val="00A921B8"/>
    <w:rsid w:val="00AA539C"/>
    <w:rsid w:val="00AD00DB"/>
    <w:rsid w:val="00AD12E3"/>
    <w:rsid w:val="00AD227E"/>
    <w:rsid w:val="00AE7D85"/>
    <w:rsid w:val="00AF0BF3"/>
    <w:rsid w:val="00B06FE0"/>
    <w:rsid w:val="00B22CEF"/>
    <w:rsid w:val="00B35F87"/>
    <w:rsid w:val="00B43B92"/>
    <w:rsid w:val="00B53A39"/>
    <w:rsid w:val="00B60C8E"/>
    <w:rsid w:val="00B63312"/>
    <w:rsid w:val="00B71C32"/>
    <w:rsid w:val="00BC0143"/>
    <w:rsid w:val="00BC2951"/>
    <w:rsid w:val="00BE026D"/>
    <w:rsid w:val="00BE038F"/>
    <w:rsid w:val="00BF59D2"/>
    <w:rsid w:val="00C001FC"/>
    <w:rsid w:val="00C522A5"/>
    <w:rsid w:val="00C5556D"/>
    <w:rsid w:val="00C57AAC"/>
    <w:rsid w:val="00C60D2A"/>
    <w:rsid w:val="00C62656"/>
    <w:rsid w:val="00C66EDE"/>
    <w:rsid w:val="00C775BC"/>
    <w:rsid w:val="00C83FD0"/>
    <w:rsid w:val="00C92632"/>
    <w:rsid w:val="00CA16DA"/>
    <w:rsid w:val="00CA24A8"/>
    <w:rsid w:val="00CA5D2B"/>
    <w:rsid w:val="00CA61F7"/>
    <w:rsid w:val="00CB7ED5"/>
    <w:rsid w:val="00CC5015"/>
    <w:rsid w:val="00CD0F97"/>
    <w:rsid w:val="00CD2405"/>
    <w:rsid w:val="00CD4591"/>
    <w:rsid w:val="00CD490E"/>
    <w:rsid w:val="00CD634D"/>
    <w:rsid w:val="00CD6535"/>
    <w:rsid w:val="00CD6CD2"/>
    <w:rsid w:val="00D02E40"/>
    <w:rsid w:val="00D03048"/>
    <w:rsid w:val="00D150BC"/>
    <w:rsid w:val="00D2421E"/>
    <w:rsid w:val="00D24CE4"/>
    <w:rsid w:val="00D330A4"/>
    <w:rsid w:val="00D34F96"/>
    <w:rsid w:val="00D502EB"/>
    <w:rsid w:val="00D50AC3"/>
    <w:rsid w:val="00D727C2"/>
    <w:rsid w:val="00D87A91"/>
    <w:rsid w:val="00D93786"/>
    <w:rsid w:val="00DA359A"/>
    <w:rsid w:val="00DA39D7"/>
    <w:rsid w:val="00DC175A"/>
    <w:rsid w:val="00DD79DB"/>
    <w:rsid w:val="00DE1BB0"/>
    <w:rsid w:val="00DE272E"/>
    <w:rsid w:val="00E002C9"/>
    <w:rsid w:val="00E2109C"/>
    <w:rsid w:val="00E21850"/>
    <w:rsid w:val="00E241B1"/>
    <w:rsid w:val="00E306A6"/>
    <w:rsid w:val="00E35C42"/>
    <w:rsid w:val="00E44F34"/>
    <w:rsid w:val="00E4599B"/>
    <w:rsid w:val="00E45D86"/>
    <w:rsid w:val="00E45E92"/>
    <w:rsid w:val="00E47B03"/>
    <w:rsid w:val="00E57DBE"/>
    <w:rsid w:val="00E72408"/>
    <w:rsid w:val="00E72F20"/>
    <w:rsid w:val="00E85521"/>
    <w:rsid w:val="00E9535C"/>
    <w:rsid w:val="00EA6AFC"/>
    <w:rsid w:val="00EB70FE"/>
    <w:rsid w:val="00EC2B0A"/>
    <w:rsid w:val="00ED04CB"/>
    <w:rsid w:val="00EE29B4"/>
    <w:rsid w:val="00EE56B4"/>
    <w:rsid w:val="00EF48F5"/>
    <w:rsid w:val="00EF4D49"/>
    <w:rsid w:val="00EF75E5"/>
    <w:rsid w:val="00F058FA"/>
    <w:rsid w:val="00F20CCC"/>
    <w:rsid w:val="00F30BA8"/>
    <w:rsid w:val="00F33287"/>
    <w:rsid w:val="00F33741"/>
    <w:rsid w:val="00F35A61"/>
    <w:rsid w:val="00F40339"/>
    <w:rsid w:val="00F55E15"/>
    <w:rsid w:val="00F6161F"/>
    <w:rsid w:val="00F71584"/>
    <w:rsid w:val="00F82386"/>
    <w:rsid w:val="00FA38A7"/>
    <w:rsid w:val="00FA67BB"/>
    <w:rsid w:val="00FB3F00"/>
    <w:rsid w:val="00FC0F0B"/>
    <w:rsid w:val="00FC1231"/>
    <w:rsid w:val="00FC772C"/>
    <w:rsid w:val="00FD2681"/>
    <w:rsid w:val="00FE0374"/>
    <w:rsid w:val="00FE30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unhideWhenUsed/>
    <w:rsid w:val="00584E63"/>
    <w:rPr>
      <w:sz w:val="20"/>
      <w:szCs w:val="20"/>
    </w:rPr>
  </w:style>
  <w:style w:type="character" w:customStyle="1" w:styleId="TekstopmerkingChar">
    <w:name w:val="Tekst opmerking Char"/>
    <w:basedOn w:val="Standaardalinea-lettertype"/>
    <w:link w:val="Tekstopmerking"/>
    <w:uiPriority w:val="99"/>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A4378D"/>
    <w:rPr>
      <w:color w:val="605E5C"/>
      <w:shd w:val="clear" w:color="auto" w:fill="E1DFDD"/>
    </w:rPr>
  </w:style>
  <w:style w:type="character" w:styleId="Nadruk">
    <w:name w:val="Emphasis"/>
    <w:basedOn w:val="Standaardalinea-lettertype"/>
    <w:uiPriority w:val="20"/>
    <w:qFormat/>
    <w:rsid w:val="00192B8D"/>
    <w:rPr>
      <w:i/>
      <w:iCs/>
    </w:rPr>
  </w:style>
  <w:style w:type="paragraph" w:styleId="Normaalweb">
    <w:name w:val="Normal (Web)"/>
    <w:basedOn w:val="Standaard"/>
    <w:uiPriority w:val="99"/>
    <w:unhideWhenUsed/>
    <w:rsid w:val="00D87A91"/>
    <w:pPr>
      <w:spacing w:before="100" w:beforeAutospacing="1" w:after="100" w:afterAutospacing="1"/>
    </w:pPr>
    <w:rPr>
      <w:rFonts w:ascii="Times New Roman" w:eastAsia="Times New Roman" w:hAnsi="Times New Roman" w:cs="Times New Roman"/>
      <w:lang w:val="en-GB" w:eastAsia="ja-JP"/>
    </w:rPr>
  </w:style>
  <w:style w:type="character" w:customStyle="1" w:styleId="bumpedfont20">
    <w:name w:val="bumpedfont20"/>
    <w:basedOn w:val="Standaardalinea-lettertype"/>
    <w:rsid w:val="00D8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9596194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808087706">
      <w:bodyDiv w:val="1"/>
      <w:marLeft w:val="0"/>
      <w:marRight w:val="0"/>
      <w:marTop w:val="0"/>
      <w:marBottom w:val="0"/>
      <w:divBdr>
        <w:top w:val="none" w:sz="0" w:space="0" w:color="auto"/>
        <w:left w:val="none" w:sz="0" w:space="0" w:color="auto"/>
        <w:bottom w:val="none" w:sz="0" w:space="0" w:color="auto"/>
        <w:right w:val="none" w:sz="0" w:space="0" w:color="auto"/>
      </w:divBdr>
    </w:div>
    <w:div w:id="863396825">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419061718">
      <w:bodyDiv w:val="1"/>
      <w:marLeft w:val="0"/>
      <w:marRight w:val="0"/>
      <w:marTop w:val="0"/>
      <w:marBottom w:val="0"/>
      <w:divBdr>
        <w:top w:val="none" w:sz="0" w:space="0" w:color="auto"/>
        <w:left w:val="none" w:sz="0" w:space="0" w:color="auto"/>
        <w:bottom w:val="none" w:sz="0" w:space="0" w:color="auto"/>
        <w:right w:val="none" w:sz="0" w:space="0" w:color="auto"/>
      </w:divBdr>
    </w:div>
    <w:div w:id="1700888394">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room.mazda.com/en/publicity/release/2023/202305/230512a.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72C7E489C0E4D8BD03B61612BBA14" ma:contentTypeVersion="8" ma:contentTypeDescription="Een nieuw document maken." ma:contentTypeScope="" ma:versionID="da261840b5989489ff6f69d988411610">
  <xsd:schema xmlns:xsd="http://www.w3.org/2001/XMLSchema" xmlns:xs="http://www.w3.org/2001/XMLSchema" xmlns:p="http://schemas.microsoft.com/office/2006/metadata/properties" xmlns:ns2="e399c56c-9672-4a3c-83c8-d4b2cd8bae8d" xmlns:ns3="e2a46151-d09b-4998-a051-7bd0f8d89afc" targetNamespace="http://schemas.microsoft.com/office/2006/metadata/properties" ma:root="true" ma:fieldsID="0a0d43a9ae189d03e1097f1f5e9722af" ns2:_="" ns3:_="">
    <xsd:import namespace="e399c56c-9672-4a3c-83c8-d4b2cd8bae8d"/>
    <xsd:import namespace="e2a46151-d09b-4998-a051-7bd0f8d89a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9c56c-9672-4a3c-83c8-d4b2cd8ba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e1a7d7-35fd-4c9b-a013-a476948e30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46151-d09b-4998-a051-7bd0f8d89a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b9c8a-6215-4e18-a709-c384c7d18db6}" ma:internalName="TaxCatchAll" ma:showField="CatchAllData" ma:web="e2a46151-d09b-4998-a051-7bd0f8d8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99c56c-9672-4a3c-83c8-d4b2cd8bae8d">
      <Terms xmlns="http://schemas.microsoft.com/office/infopath/2007/PartnerControls"/>
    </lcf76f155ced4ddcb4097134ff3c332f>
    <TaxCatchAll xmlns="e2a46151-d09b-4998-a051-7bd0f8d89a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C186-3871-40EE-8E5D-2D556013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9c56c-9672-4a3c-83c8-d4b2cd8bae8d"/>
    <ds:schemaRef ds:uri="e2a46151-d09b-4998-a051-7bd0f8d8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7D322-8252-48E0-858A-EF0673621CB3}">
  <ds:schemaRefs>
    <ds:schemaRef ds:uri="http://schemas.microsoft.com/office/2006/metadata/properties"/>
    <ds:schemaRef ds:uri="http://schemas.microsoft.com/office/infopath/2007/PartnerControls"/>
    <ds:schemaRef ds:uri="e399c56c-9672-4a3c-83c8-d4b2cd8bae8d"/>
    <ds:schemaRef ds:uri="e2a46151-d09b-4998-a051-7bd0f8d89afc"/>
  </ds:schemaRefs>
</ds:datastoreItem>
</file>

<file path=customXml/itemProps3.xml><?xml version="1.0" encoding="utf-8"?>
<ds:datastoreItem xmlns:ds="http://schemas.openxmlformats.org/officeDocument/2006/customXml" ds:itemID="{CFEB0B14-9327-4622-9E6F-D0B7F6A6DC92}">
  <ds:schemaRefs>
    <ds:schemaRef ds:uri="http://schemas.microsoft.com/sharepoint/v3/contenttype/forms"/>
  </ds:schemaRefs>
</ds:datastoreItem>
</file>

<file path=customXml/itemProps4.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7</cp:revision>
  <cp:lastPrinted>2023-01-12T08:13:00Z</cp:lastPrinted>
  <dcterms:created xsi:type="dcterms:W3CDTF">2023-05-12T08:47:00Z</dcterms:created>
  <dcterms:modified xsi:type="dcterms:W3CDTF">2023-05-12T09:44:00Z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y fmtid="{D5CDD505-2E9C-101B-9397-08002B2CF9AE}" pid="9" name="ContentTypeId">
    <vt:lpwstr>0x01010046672C7E489C0E4D8BD03B61612BBA14</vt:lpwstr>
  </property>
</Properties>
</file>