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EE4B" w14:textId="530D45D1" w:rsidR="004F60C5" w:rsidRPr="00FE221E" w:rsidRDefault="005A0A54" w:rsidP="00E01F60">
      <w:pPr>
        <w:rPr>
          <w:rFonts w:ascii="Mazda Type Medium" w:hAnsi="Mazda Type Medium"/>
          <w:caps/>
          <w:spacing w:val="20"/>
          <w:sz w:val="32"/>
          <w:szCs w:val="32"/>
          <w:lang w:val="nl-NL"/>
        </w:rPr>
      </w:pPr>
      <w:r w:rsidRPr="00FE221E">
        <w:rPr>
          <w:rFonts w:ascii="Mazda Type Medium" w:hAnsi="Mazda Type Medium"/>
          <w:caps/>
          <w:spacing w:val="20"/>
          <w:sz w:val="32"/>
          <w:szCs w:val="32"/>
          <w:lang w:val="nl-NL"/>
        </w:rPr>
        <w:t>Mazda</w:t>
      </w:r>
      <w:r w:rsidR="00FE221E" w:rsidRPr="00FE221E">
        <w:rPr>
          <w:rFonts w:ascii="Mazda Type Medium" w:hAnsi="Mazda Type Medium"/>
          <w:caps/>
          <w:spacing w:val="20"/>
          <w:sz w:val="32"/>
          <w:szCs w:val="32"/>
          <w:lang w:val="nl-NL"/>
        </w:rPr>
        <w:t xml:space="preserve"> CX-5 BEREIKT VIJF M</w:t>
      </w:r>
      <w:r w:rsidR="00FE221E">
        <w:rPr>
          <w:rFonts w:ascii="Mazda Type Medium" w:hAnsi="Mazda Type Medium"/>
          <w:caps/>
          <w:spacing w:val="20"/>
          <w:sz w:val="32"/>
          <w:szCs w:val="32"/>
          <w:lang w:val="nl-NL"/>
        </w:rPr>
        <w:t>ILJOEN EXEMPLAREN IN WERELDWIJDE PRODUCTIE EN VERKOOP</w:t>
      </w:r>
      <w:r w:rsidR="00E01F60">
        <w:rPr>
          <w:sz w:val="26"/>
          <w:szCs w:val="26"/>
          <w:lang w:val="nl-NL"/>
        </w:rPr>
        <w:br/>
      </w:r>
    </w:p>
    <w:p w14:paraId="29F5A8D4" w14:textId="79034068" w:rsidR="00117896" w:rsidRDefault="000241A9" w:rsidP="007E5680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  <w:bCs/>
          <w:sz w:val="19"/>
          <w:szCs w:val="19"/>
          <w:lang w:val="nl-NL"/>
        </w:rPr>
      </w:pPr>
      <w:r>
        <w:rPr>
          <w:b/>
          <w:bCs/>
          <w:sz w:val="19"/>
          <w:szCs w:val="19"/>
          <w:lang w:val="nl-NL"/>
        </w:rPr>
        <w:t>Het model van de derde generatie CX-5 zorgt voor overschrijding van de</w:t>
      </w:r>
      <w:r w:rsidR="00927620" w:rsidRPr="00927620">
        <w:rPr>
          <w:b/>
          <w:bCs/>
          <w:sz w:val="19"/>
          <w:szCs w:val="19"/>
          <w:lang w:val="nl-NL"/>
        </w:rPr>
        <w:t xml:space="preserve"> mijlpaal </w:t>
      </w:r>
      <w:r>
        <w:rPr>
          <w:b/>
          <w:bCs/>
          <w:sz w:val="19"/>
          <w:szCs w:val="19"/>
          <w:lang w:val="nl-NL"/>
        </w:rPr>
        <w:t>met</w:t>
      </w:r>
      <w:r w:rsidR="00927620" w:rsidRPr="00927620">
        <w:rPr>
          <w:b/>
          <w:bCs/>
          <w:sz w:val="19"/>
          <w:szCs w:val="19"/>
          <w:lang w:val="nl-NL"/>
        </w:rPr>
        <w:t xml:space="preserve"> vijf miljoen verkochte exemplaren</w:t>
      </w:r>
    </w:p>
    <w:p w14:paraId="432EC7A2" w14:textId="51076D0B" w:rsidR="000241A9" w:rsidRPr="000241A9" w:rsidRDefault="000241A9" w:rsidP="000241A9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  <w:bCs/>
          <w:sz w:val="19"/>
          <w:szCs w:val="19"/>
          <w:lang w:val="nl-NL"/>
        </w:rPr>
      </w:pPr>
      <w:r w:rsidRPr="000241A9">
        <w:rPr>
          <w:b/>
          <w:bCs/>
          <w:sz w:val="19"/>
          <w:szCs w:val="19"/>
          <w:lang w:val="nl-NL"/>
        </w:rPr>
        <w:t xml:space="preserve">De CX-5 werd in juli 2025 in Europa onthuld </w:t>
      </w:r>
    </w:p>
    <w:p w14:paraId="217A1FB7" w14:textId="77777777" w:rsidR="004F60C5" w:rsidRPr="00AF4A93" w:rsidRDefault="004F60C5" w:rsidP="001106A1">
      <w:pPr>
        <w:adjustRightInd w:val="0"/>
        <w:spacing w:line="276" w:lineRule="auto"/>
        <w:jc w:val="both"/>
        <w:rPr>
          <w:bCs/>
          <w:color w:val="000000" w:themeColor="text1"/>
          <w:sz w:val="19"/>
          <w:szCs w:val="19"/>
          <w:lang w:val="nl-NL"/>
        </w:rPr>
      </w:pPr>
    </w:p>
    <w:p w14:paraId="3DDB3F63" w14:textId="001BEA98" w:rsidR="001F14F5" w:rsidRPr="001F14F5" w:rsidRDefault="00F72BCE" w:rsidP="001F14F5">
      <w:pPr>
        <w:adjustRightInd w:val="0"/>
        <w:spacing w:line="276" w:lineRule="auto"/>
        <w:jc w:val="both"/>
        <w:rPr>
          <w:b/>
          <w:bCs/>
          <w:color w:val="000000" w:themeColor="text1"/>
          <w:sz w:val="19"/>
          <w:szCs w:val="19"/>
          <w:lang w:val="nl-NL"/>
        </w:rPr>
      </w:pPr>
      <w:r w:rsidRPr="00AF4A93">
        <w:rPr>
          <w:bCs/>
          <w:color w:val="000000" w:themeColor="text1"/>
          <w:sz w:val="19"/>
          <w:szCs w:val="19"/>
          <w:lang w:val="nl-NL"/>
        </w:rPr>
        <w:t>Waddinxveen</w:t>
      </w:r>
      <w:r w:rsidR="00FE221E">
        <w:rPr>
          <w:bCs/>
          <w:color w:val="000000" w:themeColor="text1"/>
          <w:sz w:val="19"/>
          <w:szCs w:val="19"/>
          <w:lang w:val="nl-NL"/>
        </w:rPr>
        <w:t>,</w:t>
      </w:r>
      <w:r w:rsidR="00564172" w:rsidRPr="00AF4A93">
        <w:rPr>
          <w:bCs/>
          <w:color w:val="000000" w:themeColor="text1"/>
          <w:sz w:val="19"/>
          <w:szCs w:val="19"/>
          <w:lang w:val="nl-NL"/>
        </w:rPr>
        <w:t xml:space="preserve"> </w:t>
      </w:r>
      <w:r w:rsidR="00FE221E">
        <w:rPr>
          <w:bCs/>
          <w:color w:val="000000" w:themeColor="text1"/>
          <w:sz w:val="19"/>
          <w:szCs w:val="19"/>
          <w:lang w:val="nl-NL"/>
        </w:rPr>
        <w:t>29</w:t>
      </w:r>
      <w:r w:rsidR="004424C4">
        <w:rPr>
          <w:bCs/>
          <w:color w:val="000000" w:themeColor="text1"/>
          <w:sz w:val="19"/>
          <w:szCs w:val="19"/>
          <w:lang w:val="nl-NL"/>
        </w:rPr>
        <w:t xml:space="preserve"> </w:t>
      </w:r>
      <w:r w:rsidR="007E5680">
        <w:rPr>
          <w:bCs/>
          <w:color w:val="000000" w:themeColor="text1"/>
          <w:sz w:val="19"/>
          <w:szCs w:val="19"/>
          <w:lang w:val="nl-NL"/>
        </w:rPr>
        <w:t xml:space="preserve">januari </w:t>
      </w:r>
      <w:r w:rsidR="004424C4">
        <w:rPr>
          <w:bCs/>
          <w:color w:val="000000" w:themeColor="text1"/>
          <w:sz w:val="19"/>
          <w:szCs w:val="19"/>
          <w:lang w:val="nl-NL"/>
        </w:rPr>
        <w:t>2026</w:t>
      </w:r>
      <w:r w:rsidR="00431BB0" w:rsidRPr="00AF4A93">
        <w:rPr>
          <w:bCs/>
          <w:color w:val="000000" w:themeColor="text1"/>
          <w:sz w:val="19"/>
          <w:szCs w:val="19"/>
          <w:lang w:val="nl-NL"/>
        </w:rPr>
        <w:t>:</w:t>
      </w:r>
      <w:r w:rsidR="001F14F5">
        <w:rPr>
          <w:b/>
          <w:color w:val="000000" w:themeColor="text1"/>
          <w:sz w:val="19"/>
          <w:szCs w:val="19"/>
          <w:lang w:val="nl-NL"/>
        </w:rPr>
        <w:t xml:space="preserve"> </w:t>
      </w:r>
      <w:r w:rsidR="001F14F5" w:rsidRPr="001F14F5">
        <w:rPr>
          <w:b/>
          <w:bCs/>
          <w:color w:val="000000" w:themeColor="text1"/>
          <w:sz w:val="19"/>
          <w:szCs w:val="19"/>
          <w:lang w:val="nl-NL"/>
        </w:rPr>
        <w:t>Mazda Motor Corporation heeft vandaag bekendgemaakt dat de wereldwijde productie en verkoop van de Mazda CX-5 eind 2025 beide de grens van vijf miljoen exemplaren hebben bereikt. Dit is het derde Mazda-model dat de grens van vijf miljoen exemplaren overschrijdt, na de Mazda 323 en de Mazda3. Van alle Mazda-modellen die volledig zijn uitgerust met Skyactiv-technologie en ‘Kodo - Soul of Motion’, heeft de CX-5 deze mijlpaal in de kortste tijd bereikt.</w:t>
      </w:r>
    </w:p>
    <w:p w14:paraId="1F1B9355" w14:textId="77777777" w:rsidR="001F14F5" w:rsidRPr="001F14F5" w:rsidRDefault="001F14F5" w:rsidP="001F14F5">
      <w:pPr>
        <w:adjustRightInd w:val="0"/>
        <w:spacing w:line="276" w:lineRule="auto"/>
        <w:jc w:val="both"/>
        <w:rPr>
          <w:b/>
          <w:bCs/>
          <w:color w:val="000000" w:themeColor="text1"/>
          <w:sz w:val="19"/>
          <w:szCs w:val="19"/>
          <w:lang w:val="nl-NL"/>
        </w:rPr>
      </w:pPr>
    </w:p>
    <w:p w14:paraId="28991940" w14:textId="1FF4A98C" w:rsidR="00435D80" w:rsidRDefault="001F14F5" w:rsidP="001F14F5">
      <w:pPr>
        <w:adjustRightInd w:val="0"/>
        <w:spacing w:line="276" w:lineRule="auto"/>
        <w:jc w:val="both"/>
        <w:rPr>
          <w:b/>
          <w:bCs/>
          <w:color w:val="000000" w:themeColor="text1"/>
          <w:sz w:val="19"/>
          <w:szCs w:val="19"/>
          <w:lang w:val="nl-NL"/>
        </w:rPr>
      </w:pPr>
      <w:r w:rsidRPr="001F14F5">
        <w:rPr>
          <w:b/>
          <w:bCs/>
          <w:color w:val="000000" w:themeColor="text1"/>
          <w:sz w:val="19"/>
          <w:szCs w:val="19"/>
          <w:lang w:val="nl-NL"/>
        </w:rPr>
        <w:t>Tot op heden is de CX-5 in meer dan 100 landen en regio's wereldwijd verkocht. Hij blijft door klanten over de hele wereld gekozen worden als Mazda's crossover-SUV, die zijn levendige, sportieve ontwerp en moeiteloze rijervaring voortzet en verder verfijnt.</w:t>
      </w:r>
    </w:p>
    <w:p w14:paraId="5A058E71" w14:textId="0819325C" w:rsidR="00452F86" w:rsidRDefault="00027390" w:rsidP="001F14F5">
      <w:pPr>
        <w:adjustRightInd w:val="0"/>
        <w:spacing w:line="276" w:lineRule="auto"/>
        <w:jc w:val="both"/>
        <w:rPr>
          <w:b/>
          <w:bCs/>
          <w:color w:val="000000" w:themeColor="text1"/>
          <w:sz w:val="19"/>
          <w:szCs w:val="19"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0054A2" wp14:editId="6D84F96E">
            <wp:simplePos x="0" y="0"/>
            <wp:positionH relativeFrom="column">
              <wp:posOffset>984423</wp:posOffset>
            </wp:positionH>
            <wp:positionV relativeFrom="paragraph">
              <wp:posOffset>29210</wp:posOffset>
            </wp:positionV>
            <wp:extent cx="3650673" cy="2614713"/>
            <wp:effectExtent l="0" t="0" r="6985" b="0"/>
            <wp:wrapNone/>
            <wp:docPr id="1377892167" name="図 1" descr="駐車場に駐車している赤い車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92167" name="図 1" descr="駐車場に駐車している赤い車&#10;&#10;AI によって生成されたコンテンツは間違っている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673" cy="2614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0FF53" w14:textId="77777777" w:rsidR="00452F86" w:rsidRDefault="00452F86" w:rsidP="001F14F5">
      <w:pPr>
        <w:adjustRightInd w:val="0"/>
        <w:spacing w:line="276" w:lineRule="auto"/>
        <w:jc w:val="both"/>
        <w:rPr>
          <w:b/>
          <w:bCs/>
          <w:color w:val="000000" w:themeColor="text1"/>
          <w:sz w:val="19"/>
          <w:szCs w:val="19"/>
          <w:lang w:val="nl-NL"/>
        </w:rPr>
      </w:pPr>
    </w:p>
    <w:p w14:paraId="62606D34" w14:textId="3D1B949A" w:rsidR="00452F86" w:rsidRPr="000433C2" w:rsidRDefault="00452F86" w:rsidP="001F14F5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146A7D40" w14:textId="77777777" w:rsidR="00435D80" w:rsidRDefault="00435D80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54A94097" w14:textId="77777777" w:rsidR="00452F86" w:rsidRDefault="00452F86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2A282499" w14:textId="77777777" w:rsidR="00452F86" w:rsidRDefault="00452F86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59F606FF" w14:textId="00AB7FC7" w:rsidR="00452F86" w:rsidRDefault="00027390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EEF71" wp14:editId="01F0F5A7">
                <wp:simplePos x="0" y="0"/>
                <wp:positionH relativeFrom="column">
                  <wp:posOffset>3280410</wp:posOffset>
                </wp:positionH>
                <wp:positionV relativeFrom="paragraph">
                  <wp:posOffset>144087</wp:posOffset>
                </wp:positionV>
                <wp:extent cx="1800225" cy="257175"/>
                <wp:effectExtent l="0" t="0" r="0" b="0"/>
                <wp:wrapNone/>
                <wp:docPr id="19064794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6347C" w14:textId="7B9810BD" w:rsidR="00A518DA" w:rsidRPr="00027390" w:rsidRDefault="00027390" w:rsidP="00A518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27390">
                              <w:rPr>
                                <w:sz w:val="18"/>
                                <w:szCs w:val="18"/>
                              </w:rPr>
                              <w:t>Tweede generatie</w:t>
                            </w:r>
                            <w:r w:rsidR="00A518DA" w:rsidRPr="00027390">
                              <w:rPr>
                                <w:sz w:val="18"/>
                                <w:szCs w:val="18"/>
                              </w:rPr>
                              <w:t xml:space="preserve"> CX-5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EE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8.3pt;margin-top:11.35pt;width:141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" filled="f" stroked="f" strokeweight=".5pt">
                <v:textbox>
                  <w:txbxContent>
                    <w:p w14:paraId="69B6347C" w14:textId="7B9810BD" w:rsidR="00A518DA" w:rsidRPr="00027390" w:rsidRDefault="00027390" w:rsidP="00A518DA">
                      <w:pPr>
                        <w:rPr>
                          <w:sz w:val="18"/>
                          <w:szCs w:val="18"/>
                        </w:rPr>
                      </w:pPr>
                      <w:r w:rsidRPr="00027390">
                        <w:rPr>
                          <w:sz w:val="18"/>
                          <w:szCs w:val="18"/>
                        </w:rPr>
                        <w:t>Tweede generatie</w:t>
                      </w:r>
                      <w:r w:rsidR="00A518DA" w:rsidRPr="00027390">
                        <w:rPr>
                          <w:sz w:val="18"/>
                          <w:szCs w:val="18"/>
                        </w:rPr>
                        <w:t xml:space="preserve"> CX-5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CF252" wp14:editId="31244093">
                <wp:simplePos x="0" y="0"/>
                <wp:positionH relativeFrom="column">
                  <wp:posOffset>1049020</wp:posOffset>
                </wp:positionH>
                <wp:positionV relativeFrom="paragraph">
                  <wp:posOffset>141374</wp:posOffset>
                </wp:positionV>
                <wp:extent cx="1543050" cy="257175"/>
                <wp:effectExtent l="0" t="0" r="0" b="0"/>
                <wp:wrapNone/>
                <wp:docPr id="2638172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FBBAA" w14:textId="349668F8" w:rsidR="00A518DA" w:rsidRPr="00027390" w:rsidRDefault="00027390" w:rsidP="00A518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27390">
                              <w:rPr>
                                <w:sz w:val="18"/>
                                <w:szCs w:val="18"/>
                              </w:rPr>
                              <w:t>Eerste generatie</w:t>
                            </w:r>
                            <w:r w:rsidR="00A518DA" w:rsidRPr="00027390">
                              <w:rPr>
                                <w:sz w:val="18"/>
                                <w:szCs w:val="18"/>
                              </w:rPr>
                              <w:t xml:space="preserve"> CX-5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CF252" id="_x0000_s1027" type="#_x0000_t202" style="position:absolute;left:0;text-align:left;margin-left:82.6pt;margin-top:11.15pt;width:121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" filled="f" stroked="f" strokeweight=".5pt">
                <v:textbox>
                  <w:txbxContent>
                    <w:p w14:paraId="1F9FBBAA" w14:textId="349668F8" w:rsidR="00A518DA" w:rsidRPr="00027390" w:rsidRDefault="00027390" w:rsidP="00A518DA">
                      <w:pPr>
                        <w:rPr>
                          <w:sz w:val="18"/>
                          <w:szCs w:val="18"/>
                        </w:rPr>
                      </w:pPr>
                      <w:r w:rsidRPr="00027390">
                        <w:rPr>
                          <w:sz w:val="18"/>
                          <w:szCs w:val="18"/>
                        </w:rPr>
                        <w:t>Eerste generatie</w:t>
                      </w:r>
                      <w:r w:rsidR="00A518DA" w:rsidRPr="00027390">
                        <w:rPr>
                          <w:sz w:val="18"/>
                          <w:szCs w:val="18"/>
                        </w:rPr>
                        <w:t xml:space="preserve"> CX-5</w:t>
                      </w:r>
                    </w:p>
                  </w:txbxContent>
                </v:textbox>
              </v:shape>
            </w:pict>
          </mc:Fallback>
        </mc:AlternateContent>
      </w:r>
    </w:p>
    <w:p w14:paraId="53F46E55" w14:textId="7A96A7AD" w:rsidR="00452F86" w:rsidRDefault="00452F86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305711D9" w14:textId="4410ECD8" w:rsidR="00452F86" w:rsidRDefault="00452F86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1DF2C007" w14:textId="65A9DD17" w:rsidR="00452F86" w:rsidRDefault="00452F86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748355E2" w14:textId="0FE570C3" w:rsidR="00452F86" w:rsidRDefault="00452F86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49E0FCE1" w14:textId="3A41A432" w:rsidR="00452F86" w:rsidRDefault="00452F86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03E98C94" w14:textId="4DF13589" w:rsidR="00452F86" w:rsidRDefault="00452F86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19556901" w14:textId="63C6F113" w:rsidR="00452F86" w:rsidRDefault="00452F86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23E9AA04" w14:textId="13665E75" w:rsidR="00452F86" w:rsidRDefault="00452F86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76DD68BF" w14:textId="5861142C" w:rsidR="00452F86" w:rsidRDefault="00027390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6EAF1" wp14:editId="6BC4392D">
                <wp:simplePos x="0" y="0"/>
                <wp:positionH relativeFrom="margin">
                  <wp:posOffset>1523770</wp:posOffset>
                </wp:positionH>
                <wp:positionV relativeFrom="paragraph">
                  <wp:posOffset>144318</wp:posOffset>
                </wp:positionV>
                <wp:extent cx="3262746" cy="257175"/>
                <wp:effectExtent l="0" t="0" r="0" b="0"/>
                <wp:wrapNone/>
                <wp:docPr id="50176494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2746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493B8" w14:textId="155D7348" w:rsidR="00A518DA" w:rsidRPr="00027390" w:rsidRDefault="00A518DA" w:rsidP="00A518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27390">
                              <w:rPr>
                                <w:sz w:val="18"/>
                                <w:szCs w:val="18"/>
                              </w:rPr>
                              <w:t xml:space="preserve">Derde generatie </w:t>
                            </w:r>
                            <w:r w:rsidR="00027390" w:rsidRPr="00027390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 w:rsidRPr="00027390">
                              <w:rPr>
                                <w:sz w:val="18"/>
                                <w:szCs w:val="18"/>
                              </w:rPr>
                              <w:t xml:space="preserve"> volledig</w:t>
                            </w:r>
                            <w:r w:rsidR="00027390" w:rsidRPr="00027390">
                              <w:rPr>
                                <w:sz w:val="18"/>
                                <w:szCs w:val="18"/>
                              </w:rPr>
                              <w:t xml:space="preserve"> nieuwe Mazda</w:t>
                            </w:r>
                            <w:r w:rsidRPr="00027390">
                              <w:rPr>
                                <w:sz w:val="18"/>
                                <w:szCs w:val="18"/>
                              </w:rPr>
                              <w:t xml:space="preserve"> CX-5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6EAF1" id="_x0000_s1028" type="#_x0000_t202" style="position:absolute;left:0;text-align:left;margin-left:120pt;margin-top:11.35pt;width:256.9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IHGwIAADMEAAAOAAAAZHJzL2Uyb0RvYy54bWysU8lu2zAQvRfoPxC817IVL61gOXATuChg&#10;JAGcImeaIi0CFIclaUvu13dIeUPaU9ELNcMZzfLe4/y+azQ5COcVmJKOBkNKhOFQKbMr6Y/X1afP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" filled="f" stroked="f" strokeweight=".5pt">
                <v:textbox>
                  <w:txbxContent>
                    <w:p w14:paraId="717493B8" w14:textId="155D7348" w:rsidR="00A518DA" w:rsidRPr="00027390" w:rsidRDefault="00A518DA" w:rsidP="00A518DA">
                      <w:pPr>
                        <w:rPr>
                          <w:sz w:val="18"/>
                          <w:szCs w:val="18"/>
                        </w:rPr>
                      </w:pPr>
                      <w:r w:rsidRPr="00027390">
                        <w:rPr>
                          <w:sz w:val="18"/>
                          <w:szCs w:val="18"/>
                        </w:rPr>
                        <w:t xml:space="preserve">Derde generatie </w:t>
                      </w:r>
                      <w:r w:rsidR="00027390" w:rsidRPr="00027390">
                        <w:rPr>
                          <w:sz w:val="18"/>
                          <w:szCs w:val="18"/>
                        </w:rPr>
                        <w:t>–</w:t>
                      </w:r>
                      <w:r w:rsidRPr="00027390">
                        <w:rPr>
                          <w:sz w:val="18"/>
                          <w:szCs w:val="18"/>
                        </w:rPr>
                        <w:t xml:space="preserve"> volledig</w:t>
                      </w:r>
                      <w:r w:rsidR="00027390" w:rsidRPr="00027390">
                        <w:rPr>
                          <w:sz w:val="18"/>
                          <w:szCs w:val="18"/>
                        </w:rPr>
                        <w:t xml:space="preserve"> nieuwe Mazda</w:t>
                      </w:r>
                      <w:r w:rsidRPr="00027390">
                        <w:rPr>
                          <w:sz w:val="18"/>
                          <w:szCs w:val="18"/>
                        </w:rPr>
                        <w:t xml:space="preserve"> CX-5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41B736" w14:textId="01B351E7" w:rsidR="00452F86" w:rsidRDefault="00452F86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00FA9B4C" w14:textId="62E7241B" w:rsidR="00452F86" w:rsidRDefault="00452F86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7361D7B1" w14:textId="5BFDB320" w:rsidR="00452F86" w:rsidRPr="000433C2" w:rsidRDefault="00452F86" w:rsidP="00435D8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21A94585" w14:textId="2B1BB3BB" w:rsidR="002134FF" w:rsidRPr="002134FF" w:rsidRDefault="002134FF" w:rsidP="002134FF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 w:rsidRPr="002134FF">
        <w:rPr>
          <w:color w:val="000000" w:themeColor="text1"/>
          <w:sz w:val="19"/>
          <w:szCs w:val="19"/>
          <w:lang w:val="nl-NL"/>
        </w:rPr>
        <w:t>Sinds de productie van de eerste generatie CX-5 in 2011 van start ging in de Ujina-fabriek nr. 2</w:t>
      </w:r>
      <w:r w:rsidR="003D69AF">
        <w:rPr>
          <w:color w:val="000000" w:themeColor="text1"/>
          <w:sz w:val="19"/>
          <w:szCs w:val="19"/>
          <w:lang w:val="nl-NL"/>
        </w:rPr>
        <w:t>,</w:t>
      </w:r>
      <w:r w:rsidRPr="002134FF">
        <w:rPr>
          <w:color w:val="000000" w:themeColor="text1"/>
          <w:sz w:val="19"/>
          <w:szCs w:val="19"/>
          <w:lang w:val="nl-NL"/>
        </w:rPr>
        <w:t xml:space="preserve"> heeft Mazda zijn productieactiviteiten uitgebreid naar de Ujina-fabriek nr. 1, de Hofu-fabriek</w:t>
      </w:r>
      <w:r w:rsidR="00DB31C5" w:rsidRPr="00DB31C5">
        <w:rPr>
          <w:color w:val="000000" w:themeColor="text1"/>
          <w:sz w:val="19"/>
          <w:szCs w:val="19"/>
          <w:vertAlign w:val="superscript"/>
          <w:lang w:val="nl-NL"/>
        </w:rPr>
        <w:t>1</w:t>
      </w:r>
      <w:r w:rsidRPr="002134FF">
        <w:rPr>
          <w:color w:val="000000" w:themeColor="text1"/>
          <w:sz w:val="19"/>
          <w:szCs w:val="19"/>
          <w:lang w:val="nl-NL"/>
        </w:rPr>
        <w:t xml:space="preserve"> en fabrieken in China. Er vindt ook lokale assemblage</w:t>
      </w:r>
      <w:r w:rsidR="00DB31C5" w:rsidRPr="00DB31C5">
        <w:rPr>
          <w:color w:val="000000" w:themeColor="text1"/>
          <w:sz w:val="19"/>
          <w:szCs w:val="19"/>
          <w:vertAlign w:val="superscript"/>
          <w:lang w:val="nl-NL"/>
        </w:rPr>
        <w:t>2</w:t>
      </w:r>
      <w:r w:rsidRPr="002134FF">
        <w:rPr>
          <w:color w:val="000000" w:themeColor="text1"/>
          <w:sz w:val="19"/>
          <w:szCs w:val="19"/>
          <w:lang w:val="nl-NL"/>
        </w:rPr>
        <w:t xml:space="preserve"> plaats in Maleisië en Vietnam, waardoor de CX-5 is uitgegroeid tot het best verkochte model</w:t>
      </w:r>
      <w:r w:rsidR="00DB31C5" w:rsidRPr="00DB31C5">
        <w:rPr>
          <w:color w:val="000000" w:themeColor="text1"/>
          <w:sz w:val="19"/>
          <w:szCs w:val="19"/>
          <w:vertAlign w:val="superscript"/>
          <w:lang w:val="nl-NL"/>
        </w:rPr>
        <w:t>3</w:t>
      </w:r>
      <w:r w:rsidRPr="002134FF">
        <w:rPr>
          <w:color w:val="000000" w:themeColor="text1"/>
          <w:sz w:val="19"/>
          <w:szCs w:val="19"/>
          <w:lang w:val="nl-NL"/>
        </w:rPr>
        <w:t xml:space="preserve"> in het huidige assortiment van Mazda. De geheel nieuwe CX-5 werd in juli 2025 in Europa onthuld. Na zijn Europese debuut zal hij in het voorjaar van 2026 in Noord-Amerika en Japan worden gelanceerd.</w:t>
      </w:r>
    </w:p>
    <w:p w14:paraId="73C78E6C" w14:textId="77777777" w:rsidR="002134FF" w:rsidRDefault="002134FF" w:rsidP="00054ACE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1843BBE3" w14:textId="77777777" w:rsidR="00885A00" w:rsidRDefault="00885A00" w:rsidP="00885A0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 w:rsidRPr="00885A00">
        <w:rPr>
          <w:color w:val="000000" w:themeColor="text1"/>
          <w:sz w:val="19"/>
          <w:szCs w:val="19"/>
          <w:lang w:val="nl-NL"/>
        </w:rPr>
        <w:lastRenderedPageBreak/>
        <w:t>Koichiro Yamaguchi, programmamanager voor de CX-5, z</w:t>
      </w:r>
      <w:r>
        <w:rPr>
          <w:color w:val="000000" w:themeColor="text1"/>
          <w:sz w:val="19"/>
          <w:szCs w:val="19"/>
          <w:lang w:val="nl-NL"/>
        </w:rPr>
        <w:t>egt</w:t>
      </w:r>
      <w:r w:rsidRPr="00885A00">
        <w:rPr>
          <w:color w:val="000000" w:themeColor="text1"/>
          <w:sz w:val="19"/>
          <w:szCs w:val="19"/>
          <w:lang w:val="nl-NL"/>
        </w:rPr>
        <w:t xml:space="preserve">: "We willen onze oprechte dankbaarheid betuigen aan alle klanten en fans over de hele wereld die de CX-5 hebben gesteund. De </w:t>
      </w:r>
      <w:r>
        <w:rPr>
          <w:color w:val="000000" w:themeColor="text1"/>
          <w:sz w:val="19"/>
          <w:szCs w:val="19"/>
          <w:lang w:val="nl-NL"/>
        </w:rPr>
        <w:t>volledig</w:t>
      </w:r>
      <w:r w:rsidRPr="00885A00">
        <w:rPr>
          <w:color w:val="000000" w:themeColor="text1"/>
          <w:sz w:val="19"/>
          <w:szCs w:val="19"/>
          <w:lang w:val="nl-NL"/>
        </w:rPr>
        <w:t xml:space="preserve"> nieuwe </w:t>
      </w:r>
    </w:p>
    <w:p w14:paraId="6666D675" w14:textId="3F2F9ECC" w:rsidR="00885A00" w:rsidRPr="00885A00" w:rsidRDefault="00885A00" w:rsidP="00885A00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 w:rsidRPr="00885A00">
        <w:rPr>
          <w:color w:val="000000" w:themeColor="text1"/>
          <w:sz w:val="19"/>
          <w:szCs w:val="19"/>
          <w:lang w:val="nl-NL"/>
        </w:rPr>
        <w:t>CX-5 is in acht jaar tijd volledig veranderd en heeft een nog sportiever ontwerp en betere rijeigenschappen gekregen. Hij biedt een ruime cabine</w:t>
      </w:r>
      <w:r w:rsidR="0068270D">
        <w:rPr>
          <w:color w:val="000000" w:themeColor="text1"/>
          <w:sz w:val="19"/>
          <w:szCs w:val="19"/>
          <w:lang w:val="nl-NL"/>
        </w:rPr>
        <w:t>,</w:t>
      </w:r>
      <w:r w:rsidRPr="00885A00">
        <w:rPr>
          <w:color w:val="000000" w:themeColor="text1"/>
          <w:sz w:val="19"/>
          <w:szCs w:val="19"/>
          <w:lang w:val="nl-NL"/>
        </w:rPr>
        <w:t xml:space="preserve"> waar alle passagiers kunnen genieten van comfort en gemak, samen met een opnieuw ontworpen Human-Machine Interface</w:t>
      </w:r>
      <w:r w:rsidR="00900227" w:rsidRPr="00900227">
        <w:rPr>
          <w:color w:val="000000" w:themeColor="text1"/>
          <w:sz w:val="19"/>
          <w:szCs w:val="19"/>
          <w:vertAlign w:val="superscript"/>
          <w:lang w:val="nl-NL"/>
        </w:rPr>
        <w:t>4</w:t>
      </w:r>
      <w:r w:rsidRPr="00885A00">
        <w:rPr>
          <w:color w:val="000000" w:themeColor="text1"/>
          <w:sz w:val="19"/>
          <w:szCs w:val="19"/>
          <w:lang w:val="nl-NL"/>
        </w:rPr>
        <w:t>. Met een zorgvuldige focus op dagelijks gebruiksgemak is hij geëvolueerd tot een nieuwe generatie SUV</w:t>
      </w:r>
      <w:r w:rsidR="00900227">
        <w:rPr>
          <w:color w:val="000000" w:themeColor="text1"/>
          <w:sz w:val="19"/>
          <w:szCs w:val="19"/>
          <w:lang w:val="nl-NL"/>
        </w:rPr>
        <w:t>,</w:t>
      </w:r>
      <w:r w:rsidRPr="00885A00">
        <w:rPr>
          <w:color w:val="000000" w:themeColor="text1"/>
          <w:sz w:val="19"/>
          <w:szCs w:val="19"/>
          <w:lang w:val="nl-NL"/>
        </w:rPr>
        <w:t xml:space="preserve"> die het rijden comfortabeler </w:t>
      </w:r>
      <w:r w:rsidR="00DC537F">
        <w:rPr>
          <w:color w:val="000000" w:themeColor="text1"/>
          <w:sz w:val="19"/>
          <w:szCs w:val="19"/>
          <w:lang w:val="nl-NL"/>
        </w:rPr>
        <w:t xml:space="preserve">- </w:t>
      </w:r>
      <w:r w:rsidRPr="00885A00">
        <w:rPr>
          <w:color w:val="000000" w:themeColor="text1"/>
          <w:sz w:val="19"/>
          <w:szCs w:val="19"/>
          <w:lang w:val="nl-NL"/>
        </w:rPr>
        <w:t xml:space="preserve">en het leven zelf </w:t>
      </w:r>
      <w:r w:rsidR="00DC537F">
        <w:rPr>
          <w:color w:val="000000" w:themeColor="text1"/>
          <w:sz w:val="19"/>
          <w:szCs w:val="19"/>
          <w:lang w:val="nl-NL"/>
        </w:rPr>
        <w:t xml:space="preserve">- </w:t>
      </w:r>
      <w:r w:rsidRPr="00885A00">
        <w:rPr>
          <w:color w:val="000000" w:themeColor="text1"/>
          <w:sz w:val="19"/>
          <w:szCs w:val="19"/>
          <w:lang w:val="nl-NL"/>
        </w:rPr>
        <w:t>rijker maakt. We zullen de CX-5 zorgvuldig blijven koesteren, met als doel dat hij nog jarenlang gekoesterd zal worden."</w:t>
      </w:r>
    </w:p>
    <w:p w14:paraId="2A7E1786" w14:textId="77777777" w:rsidR="00054ACE" w:rsidRPr="00885A00" w:rsidRDefault="00054ACE" w:rsidP="00054ACE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425934FD" w14:textId="1672B873" w:rsidR="00054ACE" w:rsidRPr="00BA6874" w:rsidRDefault="002134FF" w:rsidP="00054ACE">
      <w:pPr>
        <w:adjustRightInd w:val="0"/>
        <w:spacing w:line="276" w:lineRule="auto"/>
        <w:jc w:val="both"/>
        <w:rPr>
          <w:b/>
          <w:bCs/>
          <w:color w:val="000000" w:themeColor="text1"/>
          <w:sz w:val="19"/>
          <w:szCs w:val="19"/>
          <w:u w:val="single"/>
          <w:lang w:val="nl-NL"/>
        </w:rPr>
      </w:pPr>
      <w:r w:rsidRPr="00BA6874">
        <w:rPr>
          <w:b/>
          <w:bCs/>
          <w:color w:val="000000" w:themeColor="text1"/>
          <w:sz w:val="19"/>
          <w:szCs w:val="19"/>
          <w:u w:val="single"/>
          <w:lang w:val="nl-NL"/>
        </w:rPr>
        <w:t>Historie van de Mazda CX-5</w:t>
      </w:r>
      <w:r w:rsidR="00BA6874">
        <w:rPr>
          <w:b/>
          <w:bCs/>
          <w:color w:val="000000" w:themeColor="text1"/>
          <w:sz w:val="19"/>
          <w:szCs w:val="19"/>
          <w:u w:val="single"/>
          <w:lang w:val="nl-NL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nl-NL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nl-NL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nl-NL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nl-NL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nl-NL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nl-NL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nl-NL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nl-NL"/>
        </w:rPr>
        <w:tab/>
      </w:r>
    </w:p>
    <w:p w14:paraId="42CE9566" w14:textId="77777777" w:rsidR="002134FF" w:rsidRPr="002134FF" w:rsidRDefault="002134FF" w:rsidP="00054ACE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7352A86C" w14:textId="4A10285E" w:rsidR="00054ACE" w:rsidRPr="00900227" w:rsidRDefault="00900227" w:rsidP="00054ACE">
      <w:pPr>
        <w:adjustRightInd w:val="0"/>
        <w:spacing w:line="276" w:lineRule="auto"/>
        <w:jc w:val="both"/>
        <w:rPr>
          <w:b/>
          <w:bCs/>
          <w:color w:val="000000" w:themeColor="text1"/>
          <w:sz w:val="19"/>
          <w:szCs w:val="19"/>
          <w:lang w:val="nl-NL"/>
        </w:rPr>
      </w:pPr>
      <w:r w:rsidRPr="00900227">
        <w:rPr>
          <w:b/>
          <w:bCs/>
          <w:color w:val="000000" w:themeColor="text1"/>
          <w:sz w:val="19"/>
          <w:szCs w:val="19"/>
          <w:lang w:val="nl-NL"/>
        </w:rPr>
        <w:t xml:space="preserve">Eerste generatie Mazda </w:t>
      </w:r>
      <w:r w:rsidR="00054ACE" w:rsidRPr="00900227">
        <w:rPr>
          <w:b/>
          <w:bCs/>
          <w:color w:val="000000" w:themeColor="text1"/>
          <w:sz w:val="19"/>
          <w:szCs w:val="19"/>
          <w:lang w:val="nl-NL"/>
        </w:rPr>
        <w:t>CX-5</w:t>
      </w:r>
    </w:p>
    <w:p w14:paraId="45142142" w14:textId="1B14F9FE" w:rsidR="00054ACE" w:rsidRPr="003C68DB" w:rsidRDefault="00054ACE" w:rsidP="00054ACE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 w:rsidRPr="003C68DB">
        <w:rPr>
          <w:color w:val="000000" w:themeColor="text1"/>
          <w:sz w:val="19"/>
          <w:szCs w:val="19"/>
          <w:lang w:val="nl-NL"/>
        </w:rPr>
        <w:t>September 2011</w:t>
      </w:r>
      <w:r w:rsidRPr="003C68DB">
        <w:rPr>
          <w:color w:val="000000" w:themeColor="text1"/>
          <w:sz w:val="19"/>
          <w:szCs w:val="19"/>
          <w:lang w:val="nl-NL"/>
        </w:rPr>
        <w:tab/>
      </w:r>
      <w:r w:rsidR="003C68DB" w:rsidRPr="003C68DB">
        <w:rPr>
          <w:color w:val="000000" w:themeColor="text1"/>
          <w:sz w:val="19"/>
          <w:szCs w:val="19"/>
          <w:lang w:val="nl-NL"/>
        </w:rPr>
        <w:tab/>
      </w:r>
      <w:r w:rsidR="003C68DB" w:rsidRPr="003C68DB">
        <w:rPr>
          <w:color w:val="000000" w:themeColor="text1"/>
          <w:sz w:val="19"/>
          <w:szCs w:val="19"/>
          <w:lang w:val="nl-NL"/>
        </w:rPr>
        <w:t>Wereldpremière op de</w:t>
      </w:r>
      <w:r w:rsidR="003C68DB" w:rsidRPr="003C68DB">
        <w:rPr>
          <w:color w:val="000000" w:themeColor="text1"/>
          <w:sz w:val="19"/>
          <w:szCs w:val="19"/>
          <w:lang w:val="nl-NL"/>
        </w:rPr>
        <w:t xml:space="preserve"> </w:t>
      </w:r>
      <w:r w:rsidRPr="003C68DB">
        <w:rPr>
          <w:color w:val="000000" w:themeColor="text1"/>
          <w:sz w:val="19"/>
          <w:szCs w:val="19"/>
          <w:lang w:val="nl-NL"/>
        </w:rPr>
        <w:t>“Frankfurt Motor Show</w:t>
      </w:r>
      <w:r w:rsidR="00900227" w:rsidRPr="003C68DB">
        <w:rPr>
          <w:color w:val="000000" w:themeColor="text1"/>
          <w:sz w:val="19"/>
          <w:szCs w:val="19"/>
          <w:lang w:val="nl-NL"/>
        </w:rPr>
        <w:t xml:space="preserve"> 2011</w:t>
      </w:r>
      <w:r w:rsidRPr="003C68DB">
        <w:rPr>
          <w:color w:val="000000" w:themeColor="text1"/>
          <w:sz w:val="19"/>
          <w:szCs w:val="19"/>
          <w:lang w:val="nl-NL"/>
        </w:rPr>
        <w:t>”</w:t>
      </w:r>
      <w:r w:rsidR="003C68DB" w:rsidRPr="003C68DB">
        <w:rPr>
          <w:color w:val="000000" w:themeColor="text1"/>
          <w:sz w:val="19"/>
          <w:szCs w:val="19"/>
          <w:vertAlign w:val="superscript"/>
          <w:lang w:val="nl-NL"/>
        </w:rPr>
        <w:t>5</w:t>
      </w:r>
    </w:p>
    <w:p w14:paraId="304CBBB7" w14:textId="11C52EDE" w:rsidR="00054ACE" w:rsidRPr="003C68DB" w:rsidRDefault="00054ACE" w:rsidP="00054ACE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 w:rsidRPr="003C68DB">
        <w:rPr>
          <w:color w:val="000000" w:themeColor="text1"/>
          <w:sz w:val="19"/>
          <w:szCs w:val="19"/>
          <w:lang w:val="nl-NL"/>
        </w:rPr>
        <w:t>November 2012</w:t>
      </w:r>
      <w:r w:rsidRPr="003C68DB">
        <w:rPr>
          <w:color w:val="000000" w:themeColor="text1"/>
          <w:sz w:val="19"/>
          <w:szCs w:val="19"/>
          <w:lang w:val="nl-NL"/>
        </w:rPr>
        <w:tab/>
      </w:r>
      <w:r w:rsidR="00720971">
        <w:rPr>
          <w:color w:val="000000" w:themeColor="text1"/>
          <w:sz w:val="19"/>
          <w:szCs w:val="19"/>
          <w:lang w:val="nl-NL"/>
        </w:rPr>
        <w:tab/>
        <w:t>P</w:t>
      </w:r>
      <w:r w:rsidR="003C68DB" w:rsidRPr="003C68DB">
        <w:rPr>
          <w:color w:val="000000" w:themeColor="text1"/>
          <w:sz w:val="19"/>
          <w:szCs w:val="19"/>
          <w:lang w:val="nl-NL"/>
        </w:rPr>
        <w:t>rijs voor Japanse auto van het jaar</w:t>
      </w:r>
    </w:p>
    <w:p w14:paraId="0ACA340D" w14:textId="4BB1FFF7" w:rsidR="00054ACE" w:rsidRPr="00720971" w:rsidRDefault="00054ACE" w:rsidP="00054ACE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 w:rsidRPr="00720971">
        <w:rPr>
          <w:color w:val="000000" w:themeColor="text1"/>
          <w:sz w:val="19"/>
          <w:szCs w:val="19"/>
          <w:lang w:val="nl-NL"/>
        </w:rPr>
        <w:t>Januar</w:t>
      </w:r>
      <w:r w:rsidR="003C68DB" w:rsidRPr="00720971">
        <w:rPr>
          <w:color w:val="000000" w:themeColor="text1"/>
          <w:sz w:val="19"/>
          <w:szCs w:val="19"/>
          <w:lang w:val="nl-NL"/>
        </w:rPr>
        <w:t>i</w:t>
      </w:r>
      <w:r w:rsidRPr="00720971">
        <w:rPr>
          <w:color w:val="000000" w:themeColor="text1"/>
          <w:sz w:val="19"/>
          <w:szCs w:val="19"/>
          <w:lang w:val="nl-NL"/>
        </w:rPr>
        <w:t xml:space="preserve"> 2013</w:t>
      </w:r>
      <w:r w:rsidRPr="00720971">
        <w:rPr>
          <w:color w:val="000000" w:themeColor="text1"/>
          <w:sz w:val="19"/>
          <w:szCs w:val="19"/>
          <w:lang w:val="nl-NL"/>
        </w:rPr>
        <w:tab/>
      </w:r>
      <w:r w:rsidRPr="00720971">
        <w:rPr>
          <w:color w:val="000000" w:themeColor="text1"/>
          <w:sz w:val="19"/>
          <w:szCs w:val="19"/>
          <w:lang w:val="nl-NL"/>
        </w:rPr>
        <w:tab/>
      </w:r>
      <w:r w:rsidR="00720971" w:rsidRPr="00720971">
        <w:rPr>
          <w:color w:val="000000" w:themeColor="text1"/>
          <w:sz w:val="19"/>
          <w:szCs w:val="19"/>
          <w:lang w:val="nl-NL"/>
        </w:rPr>
        <w:t>In 2012 stond het merk op de eerste plaats in de verkoop van SUV's in Japan</w:t>
      </w:r>
      <w:r w:rsidR="00960EE1">
        <w:rPr>
          <w:color w:val="000000" w:themeColor="text1"/>
          <w:sz w:val="19"/>
          <w:szCs w:val="19"/>
          <w:lang w:val="nl-NL"/>
        </w:rPr>
        <w:t>.</w:t>
      </w:r>
      <w:r w:rsidR="003C68DB" w:rsidRPr="00720971">
        <w:rPr>
          <w:color w:val="000000" w:themeColor="text1"/>
          <w:sz w:val="19"/>
          <w:szCs w:val="19"/>
          <w:vertAlign w:val="superscript"/>
          <w:lang w:val="nl-NL"/>
        </w:rPr>
        <w:t>6</w:t>
      </w:r>
    </w:p>
    <w:p w14:paraId="0A3B7EAA" w14:textId="60B3D514" w:rsidR="00054ACE" w:rsidRPr="00720971" w:rsidRDefault="00054ACE" w:rsidP="00054ACE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 w:rsidRPr="00720971">
        <w:rPr>
          <w:color w:val="000000" w:themeColor="text1"/>
          <w:sz w:val="19"/>
          <w:szCs w:val="19"/>
          <w:lang w:val="nl-NL"/>
        </w:rPr>
        <w:t>Januar</w:t>
      </w:r>
      <w:r w:rsidR="003C68DB" w:rsidRPr="00720971">
        <w:rPr>
          <w:color w:val="000000" w:themeColor="text1"/>
          <w:sz w:val="19"/>
          <w:szCs w:val="19"/>
          <w:lang w:val="nl-NL"/>
        </w:rPr>
        <w:t>i</w:t>
      </w:r>
      <w:r w:rsidRPr="00720971">
        <w:rPr>
          <w:color w:val="000000" w:themeColor="text1"/>
          <w:sz w:val="19"/>
          <w:szCs w:val="19"/>
          <w:lang w:val="nl-NL"/>
        </w:rPr>
        <w:t xml:space="preserve"> 2014</w:t>
      </w:r>
      <w:r w:rsidRPr="00720971">
        <w:rPr>
          <w:color w:val="000000" w:themeColor="text1"/>
          <w:sz w:val="19"/>
          <w:szCs w:val="19"/>
          <w:lang w:val="nl-NL"/>
        </w:rPr>
        <w:tab/>
      </w:r>
      <w:r w:rsidRPr="00720971">
        <w:rPr>
          <w:color w:val="000000" w:themeColor="text1"/>
          <w:sz w:val="19"/>
          <w:szCs w:val="19"/>
          <w:lang w:val="nl-NL"/>
        </w:rPr>
        <w:tab/>
      </w:r>
      <w:r w:rsidR="00720971" w:rsidRPr="00720971">
        <w:rPr>
          <w:color w:val="000000" w:themeColor="text1"/>
          <w:sz w:val="19"/>
          <w:szCs w:val="19"/>
          <w:lang w:val="nl-NL"/>
        </w:rPr>
        <w:t>In 201</w:t>
      </w:r>
      <w:r w:rsidR="00720971">
        <w:rPr>
          <w:color w:val="000000" w:themeColor="text1"/>
          <w:sz w:val="19"/>
          <w:szCs w:val="19"/>
          <w:lang w:val="nl-NL"/>
        </w:rPr>
        <w:t>3</w:t>
      </w:r>
      <w:r w:rsidR="00720971" w:rsidRPr="00720971">
        <w:rPr>
          <w:color w:val="000000" w:themeColor="text1"/>
          <w:sz w:val="19"/>
          <w:szCs w:val="19"/>
          <w:lang w:val="nl-NL"/>
        </w:rPr>
        <w:t xml:space="preserve"> stond het merk op de eerste plaats in de verkoop van SUV's in Japan</w:t>
      </w:r>
      <w:r w:rsidR="00960EE1">
        <w:rPr>
          <w:color w:val="000000" w:themeColor="text1"/>
          <w:sz w:val="19"/>
          <w:szCs w:val="19"/>
          <w:lang w:val="nl-NL"/>
        </w:rPr>
        <w:t>.</w:t>
      </w:r>
      <w:r w:rsidR="003C68DB" w:rsidRPr="00720971">
        <w:rPr>
          <w:color w:val="000000" w:themeColor="text1"/>
          <w:sz w:val="19"/>
          <w:szCs w:val="19"/>
          <w:vertAlign w:val="superscript"/>
          <w:lang w:val="nl-NL"/>
        </w:rPr>
        <w:t>6</w:t>
      </w:r>
    </w:p>
    <w:p w14:paraId="184D02C2" w14:textId="0C31D0C5" w:rsidR="00054ACE" w:rsidRDefault="00054ACE" w:rsidP="00054ACE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 w:rsidRPr="00960EE1">
        <w:rPr>
          <w:color w:val="000000" w:themeColor="text1"/>
          <w:sz w:val="19"/>
          <w:szCs w:val="19"/>
          <w:lang w:val="nl-NL"/>
        </w:rPr>
        <w:t>April 2015</w:t>
      </w:r>
      <w:r w:rsidRPr="00960EE1">
        <w:rPr>
          <w:color w:val="000000" w:themeColor="text1"/>
          <w:sz w:val="19"/>
          <w:szCs w:val="19"/>
          <w:lang w:val="nl-NL"/>
        </w:rPr>
        <w:tab/>
      </w:r>
      <w:r w:rsidRPr="00960EE1">
        <w:rPr>
          <w:color w:val="000000" w:themeColor="text1"/>
          <w:sz w:val="19"/>
          <w:szCs w:val="19"/>
          <w:lang w:val="nl-NL"/>
        </w:rPr>
        <w:tab/>
      </w:r>
      <w:r w:rsidR="00960EE1" w:rsidRPr="00960EE1">
        <w:rPr>
          <w:color w:val="000000" w:themeColor="text1"/>
          <w:sz w:val="19"/>
          <w:szCs w:val="19"/>
          <w:lang w:val="nl-NL"/>
        </w:rPr>
        <w:t>Een miljoen stuks bereikt in cumulatieve wereldwijde productie.</w:t>
      </w:r>
    </w:p>
    <w:p w14:paraId="6B378339" w14:textId="77777777" w:rsidR="00960EE1" w:rsidRPr="00960EE1" w:rsidRDefault="00960EE1" w:rsidP="00054ACE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</w:p>
    <w:p w14:paraId="5D6F875E" w14:textId="0AEB05F1" w:rsidR="00054ACE" w:rsidRPr="001011CE" w:rsidRDefault="00900227" w:rsidP="00054ACE">
      <w:pPr>
        <w:adjustRightInd w:val="0"/>
        <w:spacing w:line="276" w:lineRule="auto"/>
        <w:jc w:val="both"/>
        <w:rPr>
          <w:b/>
          <w:bCs/>
          <w:color w:val="000000" w:themeColor="text1"/>
          <w:sz w:val="19"/>
          <w:szCs w:val="19"/>
          <w:lang w:val="en-US"/>
        </w:rPr>
      </w:pPr>
      <w:r w:rsidRPr="001011CE">
        <w:rPr>
          <w:b/>
          <w:bCs/>
          <w:color w:val="000000" w:themeColor="text1"/>
          <w:sz w:val="19"/>
          <w:szCs w:val="19"/>
          <w:lang w:val="en-US"/>
        </w:rPr>
        <w:t xml:space="preserve">Tweede </w:t>
      </w:r>
      <w:proofErr w:type="spellStart"/>
      <w:r w:rsidRPr="001011CE">
        <w:rPr>
          <w:b/>
          <w:bCs/>
          <w:color w:val="000000" w:themeColor="text1"/>
          <w:sz w:val="19"/>
          <w:szCs w:val="19"/>
          <w:lang w:val="en-US"/>
        </w:rPr>
        <w:t>generatie</w:t>
      </w:r>
      <w:proofErr w:type="spellEnd"/>
      <w:r w:rsidRPr="001011CE">
        <w:rPr>
          <w:b/>
          <w:bCs/>
          <w:color w:val="000000" w:themeColor="text1"/>
          <w:sz w:val="19"/>
          <w:szCs w:val="19"/>
          <w:lang w:val="en-US"/>
        </w:rPr>
        <w:t xml:space="preserve"> Mazda CX-5</w:t>
      </w:r>
    </w:p>
    <w:p w14:paraId="1AA91883" w14:textId="1D1C9CC3" w:rsidR="00054ACE" w:rsidRPr="003C68DB" w:rsidRDefault="00054ACE" w:rsidP="00054ACE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 w:rsidRPr="003C68DB">
        <w:rPr>
          <w:color w:val="000000" w:themeColor="text1"/>
          <w:sz w:val="19"/>
          <w:szCs w:val="19"/>
          <w:lang w:val="nl-NL"/>
        </w:rPr>
        <w:t>November 2016</w:t>
      </w:r>
      <w:r w:rsidRPr="003C68DB">
        <w:rPr>
          <w:color w:val="000000" w:themeColor="text1"/>
          <w:sz w:val="19"/>
          <w:szCs w:val="19"/>
          <w:lang w:val="nl-NL"/>
        </w:rPr>
        <w:tab/>
      </w:r>
      <w:r w:rsidR="001011CE" w:rsidRPr="003C68DB">
        <w:rPr>
          <w:color w:val="000000" w:themeColor="text1"/>
          <w:sz w:val="19"/>
          <w:szCs w:val="19"/>
          <w:lang w:val="nl-NL"/>
        </w:rPr>
        <w:tab/>
      </w:r>
      <w:r w:rsidR="003C68DB" w:rsidRPr="003C68DB">
        <w:rPr>
          <w:color w:val="000000" w:themeColor="text1"/>
          <w:sz w:val="19"/>
          <w:szCs w:val="19"/>
          <w:lang w:val="nl-NL"/>
        </w:rPr>
        <w:t>Wereldpremière op de “Los Angeles Auto Show”.</w:t>
      </w:r>
    </w:p>
    <w:p w14:paraId="2D8A3A6F" w14:textId="78880436" w:rsidR="00054ACE" w:rsidRPr="000D0FA1" w:rsidRDefault="00BA6874" w:rsidP="000D0FA1">
      <w:pPr>
        <w:adjustRightInd w:val="0"/>
        <w:spacing w:line="276" w:lineRule="auto"/>
        <w:ind w:left="2124" w:hanging="2124"/>
        <w:jc w:val="both"/>
        <w:rPr>
          <w:color w:val="000000" w:themeColor="text1"/>
          <w:sz w:val="19"/>
          <w:szCs w:val="19"/>
          <w:lang w:val="nl-NL"/>
        </w:rPr>
      </w:pPr>
      <w:r w:rsidRPr="007A570F">
        <w:rPr>
          <w:color w:val="000000" w:themeColor="text1"/>
          <w:sz w:val="19"/>
          <w:szCs w:val="19"/>
          <w:lang w:val="nl-NL"/>
        </w:rPr>
        <w:t>Februari 2022</w:t>
      </w:r>
      <w:r w:rsidR="00054ACE" w:rsidRPr="007A570F">
        <w:rPr>
          <w:color w:val="000000" w:themeColor="text1"/>
          <w:sz w:val="19"/>
          <w:szCs w:val="19"/>
          <w:lang w:val="nl-NL"/>
        </w:rPr>
        <w:tab/>
      </w:r>
      <w:r w:rsidR="007A570F" w:rsidRPr="007A570F">
        <w:rPr>
          <w:color w:val="000000" w:themeColor="text1"/>
          <w:sz w:val="19"/>
          <w:szCs w:val="19"/>
          <w:lang w:val="nl-NL"/>
        </w:rPr>
        <w:t xml:space="preserve">Voor het negende achtereenvolgende jaar behaalde het model de hoogste </w:t>
      </w:r>
      <w:r w:rsidR="007A570F">
        <w:rPr>
          <w:color w:val="000000" w:themeColor="text1"/>
          <w:sz w:val="19"/>
          <w:szCs w:val="19"/>
          <w:lang w:val="nl-NL"/>
        </w:rPr>
        <w:br/>
      </w:r>
      <w:r w:rsidR="007A570F" w:rsidRPr="007A570F">
        <w:rPr>
          <w:color w:val="000000" w:themeColor="text1"/>
          <w:sz w:val="19"/>
          <w:szCs w:val="19"/>
          <w:lang w:val="nl-NL"/>
        </w:rPr>
        <w:t>veiligheidsbeoordeling,</w:t>
      </w:r>
      <w:r w:rsidR="000D0FA1">
        <w:rPr>
          <w:color w:val="000000" w:themeColor="text1"/>
          <w:sz w:val="19"/>
          <w:szCs w:val="19"/>
          <w:lang w:val="nl-NL"/>
        </w:rPr>
        <w:t xml:space="preserve"> </w:t>
      </w:r>
      <w:r w:rsidR="007A570F" w:rsidRPr="000D0FA1">
        <w:rPr>
          <w:color w:val="000000" w:themeColor="text1"/>
          <w:sz w:val="19"/>
          <w:szCs w:val="19"/>
          <w:lang w:val="nl-NL"/>
        </w:rPr>
        <w:t>“IIHS TOP SAFETY PICK+”, in evaluaties uitgevoerd door het Insurance Institute for Highway Safety (IIHS).</w:t>
      </w:r>
    </w:p>
    <w:p w14:paraId="2AF079C9" w14:textId="38BEF20F" w:rsidR="00054ACE" w:rsidRPr="00B83C99" w:rsidRDefault="001011CE" w:rsidP="00054ACE">
      <w:pPr>
        <w:adjustRightInd w:val="0"/>
        <w:spacing w:line="276" w:lineRule="auto"/>
        <w:jc w:val="both"/>
        <w:rPr>
          <w:b/>
          <w:bCs/>
          <w:color w:val="000000" w:themeColor="text1"/>
          <w:sz w:val="19"/>
          <w:szCs w:val="19"/>
          <w:lang w:val="nl-NL"/>
        </w:rPr>
      </w:pPr>
      <w:r w:rsidRPr="000D0FA1">
        <w:rPr>
          <w:b/>
          <w:bCs/>
          <w:color w:val="000000" w:themeColor="text1"/>
          <w:sz w:val="19"/>
          <w:szCs w:val="19"/>
          <w:lang w:val="nl-NL"/>
        </w:rPr>
        <w:br/>
      </w:r>
      <w:r w:rsidR="00B83C99" w:rsidRPr="00B83C99">
        <w:rPr>
          <w:b/>
          <w:bCs/>
          <w:color w:val="000000" w:themeColor="text1"/>
          <w:sz w:val="19"/>
          <w:szCs w:val="19"/>
          <w:lang w:val="nl-NL"/>
        </w:rPr>
        <w:t>Derde generatie Mazda CX-5</w:t>
      </w:r>
    </w:p>
    <w:p w14:paraId="667CD61B" w14:textId="24470D30" w:rsidR="00054ACE" w:rsidRPr="00B83C99" w:rsidRDefault="00B83C99" w:rsidP="00054ACE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>
        <w:rPr>
          <w:color w:val="000000" w:themeColor="text1"/>
          <w:sz w:val="19"/>
          <w:szCs w:val="19"/>
          <w:lang w:val="nl-NL"/>
        </w:rPr>
        <w:t>Juli</w:t>
      </w:r>
      <w:r w:rsidR="00054ACE" w:rsidRPr="00B83C99">
        <w:rPr>
          <w:color w:val="000000" w:themeColor="text1"/>
          <w:sz w:val="19"/>
          <w:szCs w:val="19"/>
          <w:lang w:val="nl-NL"/>
        </w:rPr>
        <w:t xml:space="preserve"> 2025</w:t>
      </w:r>
      <w:r w:rsidR="00054ACE" w:rsidRPr="00B83C99">
        <w:rPr>
          <w:color w:val="000000" w:themeColor="text1"/>
          <w:sz w:val="19"/>
          <w:szCs w:val="19"/>
          <w:lang w:val="nl-NL"/>
        </w:rPr>
        <w:tab/>
      </w:r>
      <w:r w:rsidR="00BA6874">
        <w:rPr>
          <w:color w:val="000000" w:themeColor="text1"/>
          <w:sz w:val="19"/>
          <w:szCs w:val="19"/>
          <w:lang w:val="nl-NL"/>
        </w:rPr>
        <w:tab/>
      </w:r>
      <w:r w:rsidR="00BA6874" w:rsidRPr="00BA6874">
        <w:rPr>
          <w:color w:val="000000" w:themeColor="text1"/>
          <w:sz w:val="19"/>
          <w:szCs w:val="19"/>
          <w:lang w:val="nl-NL"/>
        </w:rPr>
        <w:t>Onthuld in Europa.</w:t>
      </w:r>
    </w:p>
    <w:p w14:paraId="4127370D" w14:textId="25A28F40" w:rsidR="00BA6874" w:rsidRDefault="00BA6874" w:rsidP="00BA6874">
      <w:pPr>
        <w:adjustRightInd w:val="0"/>
        <w:spacing w:line="276" w:lineRule="auto"/>
        <w:ind w:left="2124" w:hanging="2124"/>
        <w:jc w:val="both"/>
        <w:rPr>
          <w:color w:val="000000" w:themeColor="text1"/>
          <w:sz w:val="19"/>
          <w:szCs w:val="19"/>
          <w:lang w:val="nl-NL"/>
        </w:rPr>
      </w:pPr>
      <w:r w:rsidRPr="00BA6874">
        <w:rPr>
          <w:color w:val="000000" w:themeColor="text1"/>
          <w:sz w:val="19"/>
          <w:szCs w:val="19"/>
          <w:lang w:val="nl-NL"/>
        </w:rPr>
        <w:t xml:space="preserve">Oktober 2025                  </w:t>
      </w:r>
      <w:r>
        <w:rPr>
          <w:color w:val="000000" w:themeColor="text1"/>
          <w:sz w:val="19"/>
          <w:szCs w:val="19"/>
          <w:lang w:val="nl-NL"/>
        </w:rPr>
        <w:tab/>
      </w:r>
      <w:r w:rsidRPr="00BA6874">
        <w:rPr>
          <w:color w:val="000000" w:themeColor="text1"/>
          <w:sz w:val="19"/>
          <w:szCs w:val="19"/>
          <w:lang w:val="nl-NL"/>
        </w:rPr>
        <w:t xml:space="preserve">De </w:t>
      </w:r>
      <w:r w:rsidR="000D0FA1">
        <w:rPr>
          <w:color w:val="000000" w:themeColor="text1"/>
          <w:sz w:val="19"/>
          <w:szCs w:val="19"/>
          <w:lang w:val="nl-NL"/>
        </w:rPr>
        <w:t>volledig</w:t>
      </w:r>
      <w:r w:rsidRPr="00BA6874">
        <w:rPr>
          <w:color w:val="000000" w:themeColor="text1"/>
          <w:sz w:val="19"/>
          <w:szCs w:val="19"/>
          <w:lang w:val="nl-NL"/>
        </w:rPr>
        <w:t xml:space="preserve"> nieuwe CX-5 werd voor het eerst aan bezoekers getoond tijdens de “Japan Mobility Show 2025</w:t>
      </w:r>
      <w:r w:rsidR="00960EE1">
        <w:rPr>
          <w:color w:val="000000" w:themeColor="text1"/>
          <w:sz w:val="19"/>
          <w:szCs w:val="19"/>
          <w:lang w:val="nl-NL"/>
        </w:rPr>
        <w:t>”</w:t>
      </w:r>
      <w:r w:rsidRPr="00BA6874">
        <w:rPr>
          <w:color w:val="000000" w:themeColor="text1"/>
          <w:sz w:val="19"/>
          <w:szCs w:val="19"/>
          <w:lang w:val="nl-NL"/>
        </w:rPr>
        <w:t xml:space="preserve"> (voertuig volgens Europese specificaties).</w:t>
      </w:r>
    </w:p>
    <w:p w14:paraId="3F799B45" w14:textId="1877C671" w:rsidR="00054ACE" w:rsidRPr="00BA6874" w:rsidRDefault="00054ACE" w:rsidP="00BA6874">
      <w:pPr>
        <w:adjustRightInd w:val="0"/>
        <w:spacing w:line="276" w:lineRule="auto"/>
        <w:ind w:left="2124" w:hanging="2124"/>
        <w:jc w:val="both"/>
        <w:rPr>
          <w:color w:val="000000" w:themeColor="text1"/>
          <w:sz w:val="19"/>
          <w:szCs w:val="19"/>
          <w:lang w:val="nl-NL"/>
        </w:rPr>
      </w:pPr>
    </w:p>
    <w:p w14:paraId="3746709F" w14:textId="35D0EAFD" w:rsidR="00054ACE" w:rsidRPr="00BA6874" w:rsidRDefault="00B83C99" w:rsidP="00054ACE">
      <w:pPr>
        <w:adjustRightInd w:val="0"/>
        <w:spacing w:line="276" w:lineRule="auto"/>
        <w:jc w:val="both"/>
        <w:rPr>
          <w:b/>
          <w:bCs/>
          <w:color w:val="000000" w:themeColor="text1"/>
          <w:sz w:val="19"/>
          <w:szCs w:val="19"/>
          <w:u w:val="single"/>
          <w:lang w:val="en-US"/>
        </w:rPr>
      </w:pPr>
      <w:proofErr w:type="spellStart"/>
      <w:r w:rsidRPr="00BA6874">
        <w:rPr>
          <w:b/>
          <w:bCs/>
          <w:color w:val="000000" w:themeColor="text1"/>
          <w:sz w:val="19"/>
          <w:szCs w:val="19"/>
          <w:u w:val="single"/>
          <w:lang w:val="en-US"/>
        </w:rPr>
        <w:t>Gerelateerde</w:t>
      </w:r>
      <w:proofErr w:type="spellEnd"/>
      <w:r w:rsidRPr="00BA6874">
        <w:rPr>
          <w:b/>
          <w:bCs/>
          <w:color w:val="000000" w:themeColor="text1"/>
          <w:sz w:val="19"/>
          <w:szCs w:val="19"/>
          <w:u w:val="single"/>
          <w:lang w:val="en-US"/>
        </w:rPr>
        <w:t xml:space="preserve"> websites</w:t>
      </w:r>
      <w:r w:rsidR="00BA6874">
        <w:rPr>
          <w:b/>
          <w:bCs/>
          <w:color w:val="000000" w:themeColor="text1"/>
          <w:sz w:val="19"/>
          <w:szCs w:val="19"/>
          <w:u w:val="single"/>
          <w:lang w:val="en-US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en-US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en-US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en-US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en-US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en-US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en-US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en-US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en-US"/>
        </w:rPr>
        <w:tab/>
      </w:r>
      <w:r w:rsidR="00BA6874">
        <w:rPr>
          <w:b/>
          <w:bCs/>
          <w:color w:val="000000" w:themeColor="text1"/>
          <w:sz w:val="19"/>
          <w:szCs w:val="19"/>
          <w:u w:val="single"/>
          <w:lang w:val="en-US"/>
        </w:rPr>
        <w:tab/>
      </w:r>
    </w:p>
    <w:p w14:paraId="41D77BC1" w14:textId="36788A65" w:rsidR="004956CA" w:rsidRDefault="00B83C99" w:rsidP="00D818BD">
      <w:pPr>
        <w:pStyle w:val="ListParagraph"/>
        <w:widowControl w:val="0"/>
        <w:numPr>
          <w:ilvl w:val="0"/>
          <w:numId w:val="13"/>
        </w:numPr>
        <w:adjustRightInd w:val="0"/>
        <w:spacing w:line="320" w:lineRule="exact"/>
        <w:contextualSpacing w:val="0"/>
        <w:jc w:val="both"/>
        <w:rPr>
          <w:sz w:val="19"/>
          <w:szCs w:val="19"/>
        </w:rPr>
      </w:pPr>
      <w:hyperlink r:id="rId12" w:history="1">
        <w:r w:rsidRPr="004956CA">
          <w:rPr>
            <w:rStyle w:val="Hyperlink"/>
            <w:sz w:val="19"/>
            <w:szCs w:val="19"/>
          </w:rPr>
          <w:t xml:space="preserve"> MAZDA CX-5</w:t>
        </w:r>
        <w:r w:rsidRPr="004956CA">
          <w:rPr>
            <w:rStyle w:val="Hyperlink"/>
            <w:sz w:val="19"/>
            <w:szCs w:val="19"/>
          </w:rPr>
          <w:t>｜</w:t>
        </w:r>
        <w:r w:rsidRPr="004956CA">
          <w:rPr>
            <w:rStyle w:val="Hyperlink"/>
            <w:sz w:val="19"/>
            <w:szCs w:val="19"/>
          </w:rPr>
          <w:t>Crossover SUV</w:t>
        </w:r>
        <w:r w:rsidRPr="004956CA">
          <w:rPr>
            <w:rStyle w:val="Hyperlink"/>
            <w:sz w:val="19"/>
            <w:szCs w:val="19"/>
          </w:rPr>
          <w:t>｜</w:t>
        </w:r>
        <w:r w:rsidRPr="004956CA">
          <w:rPr>
            <w:rStyle w:val="Hyperlink"/>
            <w:sz w:val="19"/>
            <w:szCs w:val="19"/>
          </w:rPr>
          <w:t>Mazda</w:t>
        </w:r>
      </w:hyperlink>
      <w:r w:rsidRPr="004956CA">
        <w:rPr>
          <w:sz w:val="19"/>
          <w:szCs w:val="19"/>
        </w:rPr>
        <w:t xml:space="preserve"> </w:t>
      </w:r>
      <w:r w:rsidR="004956CA">
        <w:rPr>
          <w:sz w:val="19"/>
          <w:szCs w:val="19"/>
        </w:rPr>
        <w:t>(</w:t>
      </w:r>
      <w:r w:rsidR="004956CA" w:rsidRPr="004956CA">
        <w:rPr>
          <w:sz w:val="19"/>
          <w:szCs w:val="19"/>
        </w:rPr>
        <w:t>alleen in het Japans</w:t>
      </w:r>
      <w:r w:rsidR="004956CA">
        <w:rPr>
          <w:sz w:val="19"/>
          <w:szCs w:val="19"/>
        </w:rPr>
        <w:t>)</w:t>
      </w:r>
    </w:p>
    <w:p w14:paraId="44A16831" w14:textId="6083F83F" w:rsidR="00B83C99" w:rsidRPr="004956CA" w:rsidRDefault="00B83C99" w:rsidP="00D818BD">
      <w:pPr>
        <w:pStyle w:val="ListParagraph"/>
        <w:widowControl w:val="0"/>
        <w:numPr>
          <w:ilvl w:val="0"/>
          <w:numId w:val="13"/>
        </w:numPr>
        <w:adjustRightInd w:val="0"/>
        <w:spacing w:line="320" w:lineRule="exact"/>
        <w:contextualSpacing w:val="0"/>
        <w:jc w:val="both"/>
        <w:rPr>
          <w:sz w:val="19"/>
          <w:szCs w:val="19"/>
        </w:rPr>
      </w:pPr>
      <w:hyperlink r:id="rId13">
        <w:r w:rsidRPr="004956CA">
          <w:rPr>
            <w:rStyle w:val="Hyperlink"/>
            <w:sz w:val="19"/>
            <w:szCs w:val="19"/>
          </w:rPr>
          <w:t xml:space="preserve"> New MAZDA CX-5 Unveiled in Europe</w:t>
        </w:r>
      </w:hyperlink>
    </w:p>
    <w:p w14:paraId="7F26FFC8" w14:textId="77777777" w:rsidR="00B83C99" w:rsidRPr="00BA6874" w:rsidRDefault="00B83C99" w:rsidP="00B83C99">
      <w:pPr>
        <w:pStyle w:val="ListParagraph"/>
        <w:widowControl w:val="0"/>
        <w:numPr>
          <w:ilvl w:val="0"/>
          <w:numId w:val="13"/>
        </w:numPr>
        <w:adjustRightInd w:val="0"/>
        <w:spacing w:line="320" w:lineRule="exact"/>
        <w:contextualSpacing w:val="0"/>
        <w:jc w:val="both"/>
        <w:rPr>
          <w:sz w:val="19"/>
          <w:szCs w:val="19"/>
        </w:rPr>
      </w:pPr>
      <w:hyperlink r:id="rId14" w:history="1">
        <w:r w:rsidRPr="00BA6874">
          <w:rPr>
            <w:rStyle w:val="Hyperlink"/>
            <w:sz w:val="19"/>
            <w:szCs w:val="19"/>
          </w:rPr>
          <w:t xml:space="preserve"> Mazda Develops New Paint Color "Navy Blue Mica"</w:t>
        </w:r>
      </w:hyperlink>
    </w:p>
    <w:p w14:paraId="072D73D5" w14:textId="77777777" w:rsidR="00054ACE" w:rsidRPr="00B83C99" w:rsidRDefault="00054ACE" w:rsidP="00054ACE">
      <w:pPr>
        <w:adjustRightInd w:val="0"/>
        <w:spacing w:line="276" w:lineRule="auto"/>
        <w:jc w:val="both"/>
        <w:rPr>
          <w:color w:val="000000" w:themeColor="text1"/>
          <w:sz w:val="19"/>
          <w:szCs w:val="19"/>
        </w:rPr>
      </w:pPr>
    </w:p>
    <w:p w14:paraId="18A0E665" w14:textId="161D7CA4" w:rsidR="00054ACE" w:rsidRPr="00B83C99" w:rsidRDefault="00B83C99" w:rsidP="00054ACE">
      <w:pPr>
        <w:adjustRightInd w:val="0"/>
        <w:spacing w:line="276" w:lineRule="auto"/>
        <w:jc w:val="both"/>
        <w:rPr>
          <w:b/>
          <w:bCs/>
          <w:color w:val="000000" w:themeColor="text1"/>
          <w:sz w:val="19"/>
          <w:szCs w:val="19"/>
          <w:u w:val="single"/>
          <w:lang w:val="en-US"/>
        </w:rPr>
      </w:pPr>
      <w:proofErr w:type="spellStart"/>
      <w:r w:rsidRPr="00B83C99">
        <w:rPr>
          <w:b/>
          <w:bCs/>
          <w:color w:val="000000" w:themeColor="text1"/>
          <w:sz w:val="19"/>
          <w:szCs w:val="19"/>
          <w:u w:val="single"/>
          <w:lang w:val="en-US"/>
        </w:rPr>
        <w:t>Einde</w:t>
      </w:r>
      <w:proofErr w:type="spellEnd"/>
    </w:p>
    <w:p w14:paraId="52F0B671" w14:textId="04435515" w:rsidR="00054ACE" w:rsidRPr="00054ACE" w:rsidRDefault="00054ACE" w:rsidP="00054ACE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en-US"/>
        </w:rPr>
      </w:pPr>
    </w:p>
    <w:p w14:paraId="779401DC" w14:textId="4700A38F" w:rsidR="00054ACE" w:rsidRPr="00B83C99" w:rsidRDefault="003157E3" w:rsidP="00054ACE">
      <w:pPr>
        <w:adjustRightInd w:val="0"/>
        <w:spacing w:line="276" w:lineRule="auto"/>
        <w:jc w:val="both"/>
        <w:rPr>
          <w:color w:val="000000" w:themeColor="text1"/>
          <w:sz w:val="14"/>
          <w:szCs w:val="14"/>
          <w:lang w:val="nl-NL"/>
        </w:rPr>
      </w:pPr>
      <w:r w:rsidRPr="00B83C99">
        <w:rPr>
          <w:color w:val="000000" w:themeColor="text1"/>
          <w:sz w:val="14"/>
          <w:szCs w:val="14"/>
          <w:vertAlign w:val="superscript"/>
          <w:lang w:val="nl-NL"/>
        </w:rPr>
        <w:t>1</w:t>
      </w:r>
      <w:r w:rsidR="00B83C99">
        <w:rPr>
          <w:color w:val="000000" w:themeColor="text1"/>
          <w:sz w:val="14"/>
          <w:szCs w:val="14"/>
          <w:lang w:val="nl-NL"/>
        </w:rPr>
        <w:t xml:space="preserve"> </w:t>
      </w:r>
      <w:r w:rsidR="008173FD" w:rsidRPr="00B83C99">
        <w:rPr>
          <w:color w:val="000000" w:themeColor="text1"/>
          <w:sz w:val="14"/>
          <w:szCs w:val="14"/>
          <w:lang w:val="nl-NL"/>
        </w:rPr>
        <w:t>Er wordt momenteel niet geproduceerd in de fabriek in Hofu</w:t>
      </w:r>
      <w:r w:rsidR="00054ACE" w:rsidRPr="00B83C99">
        <w:rPr>
          <w:color w:val="000000" w:themeColor="text1"/>
          <w:sz w:val="14"/>
          <w:szCs w:val="14"/>
          <w:lang w:val="nl-NL"/>
        </w:rPr>
        <w:t>.</w:t>
      </w:r>
    </w:p>
    <w:p w14:paraId="3F732E93" w14:textId="77777777" w:rsidR="00B83C99" w:rsidRDefault="003157E3" w:rsidP="00B83C99">
      <w:pPr>
        <w:adjustRightInd w:val="0"/>
        <w:spacing w:line="276" w:lineRule="auto"/>
        <w:ind w:left="708" w:hanging="708"/>
        <w:jc w:val="both"/>
        <w:rPr>
          <w:color w:val="000000" w:themeColor="text1"/>
          <w:sz w:val="14"/>
          <w:szCs w:val="14"/>
          <w:lang w:val="nl-NL"/>
        </w:rPr>
      </w:pPr>
      <w:r w:rsidRPr="00B83C99">
        <w:rPr>
          <w:color w:val="000000" w:themeColor="text1"/>
          <w:sz w:val="14"/>
          <w:szCs w:val="14"/>
          <w:vertAlign w:val="superscript"/>
          <w:lang w:val="nl-NL"/>
        </w:rPr>
        <w:t>2</w:t>
      </w:r>
      <w:r w:rsidR="00B83C99">
        <w:rPr>
          <w:color w:val="000000" w:themeColor="text1"/>
          <w:sz w:val="14"/>
          <w:szCs w:val="14"/>
          <w:lang w:val="nl-NL"/>
        </w:rPr>
        <w:t xml:space="preserve"> </w:t>
      </w:r>
      <w:r w:rsidRPr="00B83C99">
        <w:rPr>
          <w:color w:val="000000" w:themeColor="text1"/>
          <w:sz w:val="14"/>
          <w:szCs w:val="14"/>
          <w:lang w:val="nl-NL"/>
        </w:rPr>
        <w:t>Changan Mazda Automobile Co., Ltd. (CMA) produceert de CX-5 in China. Lokaal geassembleerde eenheden in Maleisië (Mazda Malaysia Sdn.</w:t>
      </w:r>
    </w:p>
    <w:p w14:paraId="04185BF2" w14:textId="516A4D3D" w:rsidR="00054ACE" w:rsidRPr="00B83C99" w:rsidRDefault="00B83C99" w:rsidP="00B83C99">
      <w:pPr>
        <w:adjustRightInd w:val="0"/>
        <w:spacing w:line="276" w:lineRule="auto"/>
        <w:ind w:left="708" w:hanging="708"/>
        <w:jc w:val="both"/>
        <w:rPr>
          <w:color w:val="000000" w:themeColor="text1"/>
          <w:sz w:val="14"/>
          <w:szCs w:val="14"/>
          <w:lang w:val="nl-NL"/>
        </w:rPr>
      </w:pPr>
      <w:r>
        <w:rPr>
          <w:color w:val="000000" w:themeColor="text1"/>
          <w:sz w:val="14"/>
          <w:szCs w:val="14"/>
          <w:lang w:val="nl-NL"/>
        </w:rPr>
        <w:t xml:space="preserve">  </w:t>
      </w:r>
      <w:r w:rsidR="003157E3" w:rsidRPr="00B83C99">
        <w:rPr>
          <w:color w:val="000000" w:themeColor="text1"/>
          <w:sz w:val="14"/>
          <w:szCs w:val="14"/>
          <w:lang w:val="nl-NL"/>
        </w:rPr>
        <w:t>Bhd.) en Vietnam (Vina Mazda Automobile Manufacturing Co., Ltd.) worden meegeteld als onderdeel van de binnenlandse productie.</w:t>
      </w:r>
    </w:p>
    <w:p w14:paraId="358C12AE" w14:textId="0E6CBF6D" w:rsidR="00054ACE" w:rsidRPr="00B83C99" w:rsidRDefault="003157E3" w:rsidP="00054ACE">
      <w:pPr>
        <w:adjustRightInd w:val="0"/>
        <w:spacing w:line="276" w:lineRule="auto"/>
        <w:jc w:val="both"/>
        <w:rPr>
          <w:color w:val="000000" w:themeColor="text1"/>
          <w:sz w:val="14"/>
          <w:szCs w:val="14"/>
          <w:lang w:val="nl-NL"/>
        </w:rPr>
      </w:pPr>
      <w:r w:rsidRPr="00B83C99">
        <w:rPr>
          <w:color w:val="000000" w:themeColor="text1"/>
          <w:sz w:val="14"/>
          <w:szCs w:val="14"/>
          <w:vertAlign w:val="superscript"/>
          <w:lang w:val="nl-NL"/>
        </w:rPr>
        <w:t>3</w:t>
      </w:r>
      <w:r w:rsidR="00B83C99">
        <w:rPr>
          <w:color w:val="000000" w:themeColor="text1"/>
          <w:sz w:val="14"/>
          <w:szCs w:val="14"/>
          <w:lang w:val="nl-NL"/>
        </w:rPr>
        <w:t xml:space="preserve"> </w:t>
      </w:r>
      <w:r w:rsidR="00090943" w:rsidRPr="00B83C99">
        <w:rPr>
          <w:color w:val="000000" w:themeColor="text1"/>
          <w:sz w:val="14"/>
          <w:szCs w:val="14"/>
          <w:lang w:val="nl-NL"/>
        </w:rPr>
        <w:t>Het best verkochte model in het productassortiment van Mazda sinds 2018.</w:t>
      </w:r>
    </w:p>
    <w:p w14:paraId="59B566CA" w14:textId="5124C461" w:rsidR="00054ACE" w:rsidRPr="00B83C99" w:rsidRDefault="00054ACE" w:rsidP="00054ACE">
      <w:pPr>
        <w:adjustRightInd w:val="0"/>
        <w:spacing w:line="276" w:lineRule="auto"/>
        <w:jc w:val="both"/>
        <w:rPr>
          <w:color w:val="000000" w:themeColor="text1"/>
          <w:sz w:val="14"/>
          <w:szCs w:val="14"/>
          <w:lang w:val="nl-NL"/>
        </w:rPr>
      </w:pPr>
      <w:r w:rsidRPr="00B83C99">
        <w:rPr>
          <w:color w:val="000000" w:themeColor="text1"/>
          <w:sz w:val="14"/>
          <w:szCs w:val="14"/>
          <w:vertAlign w:val="superscript"/>
          <w:lang w:val="nl-NL"/>
        </w:rPr>
        <w:t>4</w:t>
      </w:r>
      <w:r w:rsidR="00B83C99">
        <w:rPr>
          <w:color w:val="000000" w:themeColor="text1"/>
          <w:sz w:val="14"/>
          <w:szCs w:val="14"/>
          <w:lang w:val="nl-NL"/>
        </w:rPr>
        <w:t xml:space="preserve"> </w:t>
      </w:r>
      <w:r w:rsidR="0068270D" w:rsidRPr="00B83C99">
        <w:rPr>
          <w:color w:val="000000" w:themeColor="text1"/>
          <w:sz w:val="14"/>
          <w:szCs w:val="14"/>
          <w:lang w:val="nl-NL"/>
        </w:rPr>
        <w:t>Een algemene term die verwijst naar een methode voor het uitwisselen van informatie tussen mensen</w:t>
      </w:r>
      <w:r w:rsidR="00B83C99">
        <w:rPr>
          <w:color w:val="000000" w:themeColor="text1"/>
          <w:sz w:val="14"/>
          <w:szCs w:val="14"/>
          <w:lang w:val="nl-NL"/>
        </w:rPr>
        <w:t xml:space="preserve"> </w:t>
      </w:r>
      <w:r w:rsidR="0068270D" w:rsidRPr="00B83C99">
        <w:rPr>
          <w:color w:val="000000" w:themeColor="text1"/>
          <w:sz w:val="14"/>
          <w:szCs w:val="14"/>
          <w:lang w:val="nl-NL"/>
        </w:rPr>
        <w:t xml:space="preserve">en machines, evenals de apparaten en </w:t>
      </w:r>
      <w:r w:rsidR="00B83C99">
        <w:rPr>
          <w:color w:val="000000" w:themeColor="text1"/>
          <w:sz w:val="14"/>
          <w:szCs w:val="14"/>
          <w:lang w:val="nl-NL"/>
        </w:rPr>
        <w:br/>
        <w:t xml:space="preserve">  </w:t>
      </w:r>
      <w:r w:rsidR="0068270D" w:rsidRPr="00B83C99">
        <w:rPr>
          <w:color w:val="000000" w:themeColor="text1"/>
          <w:sz w:val="14"/>
          <w:szCs w:val="14"/>
          <w:lang w:val="nl-NL"/>
        </w:rPr>
        <w:t>software die voor dit doel worden gebruikt.</w:t>
      </w:r>
    </w:p>
    <w:p w14:paraId="1F353B76" w14:textId="0B617922" w:rsidR="00054ACE" w:rsidRPr="00B83C99" w:rsidRDefault="003A6EAF" w:rsidP="00054ACE">
      <w:pPr>
        <w:adjustRightInd w:val="0"/>
        <w:spacing w:line="276" w:lineRule="auto"/>
        <w:jc w:val="both"/>
        <w:rPr>
          <w:color w:val="000000" w:themeColor="text1"/>
          <w:sz w:val="14"/>
          <w:szCs w:val="14"/>
          <w:lang w:val="nl-NL"/>
        </w:rPr>
      </w:pPr>
      <w:r w:rsidRPr="00B83C99">
        <w:rPr>
          <w:color w:val="000000" w:themeColor="text1"/>
          <w:sz w:val="14"/>
          <w:szCs w:val="14"/>
          <w:vertAlign w:val="superscript"/>
          <w:lang w:val="nl-NL"/>
        </w:rPr>
        <w:t>5</w:t>
      </w:r>
      <w:r w:rsidR="00B83C99">
        <w:rPr>
          <w:color w:val="000000" w:themeColor="text1"/>
          <w:sz w:val="14"/>
          <w:szCs w:val="14"/>
          <w:lang w:val="nl-NL"/>
        </w:rPr>
        <w:t xml:space="preserve"> </w:t>
      </w:r>
      <w:r w:rsidR="00900227" w:rsidRPr="00B83C99">
        <w:rPr>
          <w:color w:val="000000" w:themeColor="text1"/>
          <w:sz w:val="14"/>
          <w:szCs w:val="14"/>
          <w:lang w:val="nl-NL"/>
        </w:rPr>
        <w:t xml:space="preserve">De </w:t>
      </w:r>
      <w:r w:rsidRPr="00B83C99">
        <w:rPr>
          <w:color w:val="000000" w:themeColor="text1"/>
          <w:sz w:val="14"/>
          <w:szCs w:val="14"/>
          <w:lang w:val="nl-NL"/>
        </w:rPr>
        <w:t>officiële</w:t>
      </w:r>
      <w:r w:rsidRPr="00B83C99">
        <w:rPr>
          <w:color w:val="000000" w:themeColor="text1"/>
          <w:sz w:val="14"/>
          <w:szCs w:val="14"/>
          <w:lang w:val="nl-NL"/>
        </w:rPr>
        <w:t xml:space="preserve"> </w:t>
      </w:r>
      <w:r w:rsidR="00900227" w:rsidRPr="00B83C99">
        <w:rPr>
          <w:color w:val="000000" w:themeColor="text1"/>
          <w:sz w:val="14"/>
          <w:szCs w:val="14"/>
          <w:lang w:val="nl-NL"/>
        </w:rPr>
        <w:t>naam i</w:t>
      </w:r>
      <w:r w:rsidR="00054ACE" w:rsidRPr="00B83C99">
        <w:rPr>
          <w:color w:val="000000" w:themeColor="text1"/>
          <w:sz w:val="14"/>
          <w:szCs w:val="14"/>
          <w:lang w:val="nl-NL"/>
        </w:rPr>
        <w:t>s “64th Internationale Automobil-Ausstellung”.</w:t>
      </w:r>
    </w:p>
    <w:p w14:paraId="122A1905" w14:textId="50F41EA3" w:rsidR="00972E15" w:rsidRPr="00BA6874" w:rsidRDefault="00054ACE" w:rsidP="00BA6874">
      <w:pPr>
        <w:adjustRightInd w:val="0"/>
        <w:spacing w:line="276" w:lineRule="auto"/>
        <w:jc w:val="both"/>
        <w:rPr>
          <w:color w:val="000000" w:themeColor="text1"/>
          <w:sz w:val="14"/>
          <w:szCs w:val="14"/>
          <w:lang w:val="nl-NL"/>
        </w:rPr>
      </w:pPr>
      <w:r w:rsidRPr="00B83C99">
        <w:rPr>
          <w:color w:val="000000" w:themeColor="text1"/>
          <w:sz w:val="14"/>
          <w:szCs w:val="14"/>
          <w:vertAlign w:val="superscript"/>
          <w:lang w:val="nl-NL"/>
        </w:rPr>
        <w:t>6</w:t>
      </w:r>
      <w:r w:rsidR="00B83C99">
        <w:rPr>
          <w:color w:val="000000" w:themeColor="text1"/>
          <w:sz w:val="14"/>
          <w:szCs w:val="14"/>
          <w:lang w:val="nl-NL"/>
        </w:rPr>
        <w:t xml:space="preserve"> </w:t>
      </w:r>
      <w:r w:rsidR="0098791A" w:rsidRPr="00B83C99">
        <w:rPr>
          <w:color w:val="000000" w:themeColor="text1"/>
          <w:sz w:val="14"/>
          <w:szCs w:val="14"/>
          <w:lang w:val="nl-NL"/>
        </w:rPr>
        <w:t xml:space="preserve">Volgens Mazda. SUV's verwijzen naar binnenlandse voertuigen die door de Japan Automobile </w:t>
      </w:r>
      <w:r w:rsidR="00B83C99">
        <w:rPr>
          <w:color w:val="000000" w:themeColor="text1"/>
          <w:sz w:val="14"/>
          <w:szCs w:val="14"/>
          <w:lang w:val="nl-NL"/>
        </w:rPr>
        <w:t xml:space="preserve"> </w:t>
      </w:r>
      <w:r w:rsidR="0098791A" w:rsidRPr="00B83C99">
        <w:rPr>
          <w:color w:val="000000" w:themeColor="text1"/>
          <w:sz w:val="14"/>
          <w:szCs w:val="14"/>
          <w:lang w:val="nl-NL"/>
        </w:rPr>
        <w:t xml:space="preserve">Dealers Association zijn geclassificeerd als offroad </w:t>
      </w:r>
      <w:r w:rsidR="00B83C99">
        <w:rPr>
          <w:color w:val="000000" w:themeColor="text1"/>
          <w:sz w:val="14"/>
          <w:szCs w:val="14"/>
          <w:lang w:val="nl-NL"/>
        </w:rPr>
        <w:br/>
        <w:t xml:space="preserve">  </w:t>
      </w:r>
      <w:r w:rsidR="0098791A" w:rsidRPr="00B83C99">
        <w:rPr>
          <w:color w:val="000000" w:themeColor="text1"/>
          <w:sz w:val="14"/>
          <w:szCs w:val="14"/>
          <w:lang w:val="nl-NL"/>
        </w:rPr>
        <w:t>4WD (inclusief sommige 2WD-modellen).</w:t>
      </w:r>
    </w:p>
    <w:sectPr w:rsidR="00972E15" w:rsidRPr="00BA6874" w:rsidSect="00D42B99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5C68" w14:textId="77777777" w:rsidR="00E07E6D" w:rsidRDefault="00E07E6D" w:rsidP="00972E15">
      <w:r>
        <w:separator/>
      </w:r>
    </w:p>
  </w:endnote>
  <w:endnote w:type="continuationSeparator" w:id="0">
    <w:p w14:paraId="337357DA" w14:textId="77777777" w:rsidR="00E07E6D" w:rsidRDefault="00E07E6D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Default="00D42B99" w:rsidP="00D42B99">
          <w:pPr>
            <w:pStyle w:val="Header"/>
            <w:ind w:left="-115"/>
          </w:pPr>
        </w:p>
      </w:tc>
      <w:tc>
        <w:tcPr>
          <w:tcW w:w="3070" w:type="dxa"/>
        </w:tcPr>
        <w:p w14:paraId="6C594ABC" w14:textId="77777777" w:rsidR="00D42B99" w:rsidRDefault="00D42B99" w:rsidP="00D42B99">
          <w:pPr>
            <w:pStyle w:val="Header"/>
          </w:pPr>
        </w:p>
      </w:tc>
      <w:tc>
        <w:tcPr>
          <w:tcW w:w="3070" w:type="dxa"/>
        </w:tcPr>
        <w:p w14:paraId="3894F759" w14:textId="77777777" w:rsidR="00D42B99" w:rsidRDefault="00D42B99" w:rsidP="00D42B99">
          <w:pPr>
            <w:pStyle w:val="Header"/>
            <w:ind w:right="-115"/>
            <w:jc w:val="right"/>
          </w:pPr>
        </w:p>
      </w:tc>
    </w:tr>
  </w:tbl>
  <w:p w14:paraId="05195EE7" w14:textId="77777777" w:rsidR="00D42B99" w:rsidRDefault="00D42B99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D920DCF" w14:textId="335E5279" w:rsidR="00891548" w:rsidRPr="00831789" w:rsidRDefault="00891548" w:rsidP="00891548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831789">
      <w:rPr>
        <w:color w:val="808080" w:themeColor="background1" w:themeShade="80"/>
        <w:sz w:val="16"/>
        <w:szCs w:val="16"/>
      </w:rPr>
      <w:t>Voor meer informatie:</w:t>
    </w:r>
  </w:p>
  <w:p w14:paraId="77289C15" w14:textId="77777777" w:rsidR="00891548" w:rsidRPr="00831789" w:rsidRDefault="00891548" w:rsidP="00891548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831789">
      <w:rPr>
        <w:color w:val="808080" w:themeColor="background1" w:themeShade="80"/>
        <w:sz w:val="16"/>
        <w:szCs w:val="16"/>
      </w:rPr>
      <w:t>Mazda Motor Nederland, Afdeling Public Relations</w:t>
    </w:r>
  </w:p>
  <w:p w14:paraId="3AD34E27" w14:textId="3432227D" w:rsidR="009811AB" w:rsidRPr="00831789" w:rsidRDefault="00891548" w:rsidP="00891548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nl-NL"/>
      </w:rPr>
    </w:pPr>
    <w:r w:rsidRPr="00831789">
      <w:rPr>
        <w:color w:val="808080" w:themeColor="background1" w:themeShade="80"/>
        <w:sz w:val="16"/>
        <w:szCs w:val="16"/>
      </w:rPr>
      <w:t xml:space="preserve">Kouwe Hoek 8, 2741 PX Waddinxveen, tel: +31 182 685 080, </w:t>
    </w:r>
    <w:hyperlink r:id="rId1" w:history="1">
      <w:r w:rsidR="00831789" w:rsidRPr="00831789">
        <w:rPr>
          <w:rStyle w:val="Hyperlink"/>
          <w:color w:val="808080" w:themeColor="background1" w:themeShade="80"/>
          <w:sz w:val="16"/>
          <w:szCs w:val="16"/>
          <w:u w:val="none"/>
        </w:rPr>
        <w:t>www.mazda-press.nl</w:t>
      </w:r>
    </w:hyperlink>
    <w:r w:rsidR="00831789" w:rsidRPr="00831789">
      <w:rPr>
        <w:color w:val="808080" w:themeColor="background1" w:themeShade="80"/>
        <w:sz w:val="16"/>
        <w:szCs w:val="16"/>
      </w:rPr>
      <w:t xml:space="preserve">, </w:t>
    </w:r>
    <w:hyperlink r:id="rId2" w:history="1">
      <w:r w:rsidR="00831789" w:rsidRPr="00831789">
        <w:rPr>
          <w:rStyle w:val="Hyperlink"/>
          <w:color w:val="808080" w:themeColor="background1" w:themeShade="80"/>
          <w:sz w:val="16"/>
          <w:szCs w:val="16"/>
          <w:u w:val="none"/>
        </w:rPr>
        <w:t>netherlands@mazda-press.com</w:t>
      </w:r>
    </w:hyperlink>
    <w:r w:rsidR="00831789" w:rsidRPr="00831789">
      <w:rPr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F841" w14:textId="77777777" w:rsidR="00E07E6D" w:rsidRDefault="00E07E6D" w:rsidP="00972E15">
      <w:r>
        <w:separator/>
      </w:r>
    </w:p>
  </w:footnote>
  <w:footnote w:type="continuationSeparator" w:id="0">
    <w:p w14:paraId="1E281188" w14:textId="77777777" w:rsidR="00E07E6D" w:rsidRDefault="00E07E6D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4C193618" w:rsidR="004D2F59" w:rsidRDefault="00594E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7E3D08B0" wp14:editId="16964F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358225424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FB1B4" w14:textId="01E140FA" w:rsidR="00594E8B" w:rsidRPr="00594E8B" w:rsidRDefault="00594E8B" w:rsidP="00594E8B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594E8B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D08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73CFB1B4" w14:textId="01E140FA" w:rsidR="00594E8B" w:rsidRPr="00594E8B" w:rsidRDefault="00594E8B" w:rsidP="00594E8B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594E8B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0DF0018C" w:rsidR="00102B1D" w:rsidRPr="00D42B99" w:rsidRDefault="00BD45D2" w:rsidP="008D2E6C">
    <w:pPr>
      <w:pStyle w:val="Heading3"/>
      <w:rPr>
        <w:lang w:val="en-GB"/>
      </w:rPr>
    </w:pPr>
    <w:bookmarkStart w:id="0" w:name="_Hlk200639521"/>
    <w:r w:rsidRPr="004C595C">
      <w:rPr>
        <w:noProof/>
      </w:rPr>
      <w:drawing>
        <wp:anchor distT="0" distB="0" distL="114300" distR="114300" simplePos="0" relativeHeight="251658240" behindDoc="0" locked="1" layoutInCell="1" allowOverlap="1" wp14:anchorId="69C74C7B" wp14:editId="4B780B8F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D42B99">
      <w:rPr>
        <w:lang w:val="en-GB"/>
      </w:rPr>
      <w:t>MAZDA</w:t>
    </w:r>
    <w:r w:rsidR="00F502C9" w:rsidRPr="00D42B99">
      <w:rPr>
        <w:lang w:val="en-GB"/>
      </w:rPr>
      <w:t xml:space="preserve"> </w:t>
    </w:r>
    <w:r w:rsidR="00F231CB" w:rsidRPr="00D42B99">
      <w:rPr>
        <w:lang w:val="en-GB"/>
      </w:rPr>
      <w:t xml:space="preserve">MOTOR </w:t>
    </w:r>
    <w:r w:rsidR="00F72BCE">
      <w:rPr>
        <w:lang w:val="en-GB"/>
      </w:rPr>
      <w:t>NEDERLAND</w:t>
    </w:r>
    <w:r w:rsidR="00102B1D" w:rsidRPr="00D42B99">
      <w:rPr>
        <w:lang w:val="en-GB"/>
      </w:rPr>
      <w:t xml:space="preserve"> – </w:t>
    </w:r>
    <w:r w:rsidR="00F72BCE">
      <w:rPr>
        <w:lang w:val="en-GB"/>
      </w:rPr>
      <w:t>PERSBERICHT</w:t>
    </w:r>
  </w:p>
  <w:bookmarkEnd w:id="0"/>
  <w:p w14:paraId="56253B81" w14:textId="77777777" w:rsidR="00B447ED" w:rsidRPr="00D42B99" w:rsidRDefault="00B447ED" w:rsidP="00F231CB">
    <w:pPr>
      <w:rPr>
        <w:rFonts w:cs="Arial"/>
        <w:b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28EDE9A" w:rsidR="004D2F59" w:rsidRDefault="00594E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2DFE8C4B" wp14:editId="2D953C9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077332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79DA1" w14:textId="1076D241" w:rsidR="00594E8B" w:rsidRPr="00594E8B" w:rsidRDefault="00594E8B" w:rsidP="00594E8B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594E8B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E8C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02479DA1" w14:textId="1076D241" w:rsidR="00594E8B" w:rsidRPr="00594E8B" w:rsidRDefault="00594E8B" w:rsidP="00594E8B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594E8B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Heading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C1CCB"/>
    <w:multiLevelType w:val="hybridMultilevel"/>
    <w:tmpl w:val="124890C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44B0D"/>
    <w:multiLevelType w:val="hybridMultilevel"/>
    <w:tmpl w:val="27A09C30"/>
    <w:lvl w:ilvl="0" w:tplc="7CFC4FA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90C"/>
    <w:multiLevelType w:val="hybridMultilevel"/>
    <w:tmpl w:val="E2D81F5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7"/>
  </w:num>
  <w:num w:numId="2" w16cid:durableId="951521170">
    <w:abstractNumId w:val="10"/>
  </w:num>
  <w:num w:numId="3" w16cid:durableId="1603948704">
    <w:abstractNumId w:val="9"/>
  </w:num>
  <w:num w:numId="4" w16cid:durableId="1117068507">
    <w:abstractNumId w:val="7"/>
  </w:num>
  <w:num w:numId="5" w16cid:durableId="1102847568">
    <w:abstractNumId w:val="1"/>
  </w:num>
  <w:num w:numId="6" w16cid:durableId="1558593259">
    <w:abstractNumId w:val="4"/>
  </w:num>
  <w:num w:numId="7" w16cid:durableId="71781190">
    <w:abstractNumId w:val="11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6"/>
  </w:num>
  <w:num w:numId="11" w16cid:durableId="565333816">
    <w:abstractNumId w:val="8"/>
  </w:num>
  <w:num w:numId="12" w16cid:durableId="80034728">
    <w:abstractNumId w:val="5"/>
  </w:num>
  <w:num w:numId="13" w16cid:durableId="430704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1A9"/>
    <w:rsid w:val="00024233"/>
    <w:rsid w:val="00027390"/>
    <w:rsid w:val="00027703"/>
    <w:rsid w:val="00027799"/>
    <w:rsid w:val="00027FD3"/>
    <w:rsid w:val="00030E12"/>
    <w:rsid w:val="00033788"/>
    <w:rsid w:val="00041C1A"/>
    <w:rsid w:val="000433C2"/>
    <w:rsid w:val="000437A3"/>
    <w:rsid w:val="00043FED"/>
    <w:rsid w:val="00050060"/>
    <w:rsid w:val="00051427"/>
    <w:rsid w:val="0005266A"/>
    <w:rsid w:val="00053407"/>
    <w:rsid w:val="000541C4"/>
    <w:rsid w:val="00054ACE"/>
    <w:rsid w:val="00057380"/>
    <w:rsid w:val="000621BF"/>
    <w:rsid w:val="000650E6"/>
    <w:rsid w:val="00065546"/>
    <w:rsid w:val="00065BBB"/>
    <w:rsid w:val="0007087B"/>
    <w:rsid w:val="000713C1"/>
    <w:rsid w:val="0007372F"/>
    <w:rsid w:val="00074177"/>
    <w:rsid w:val="0007475E"/>
    <w:rsid w:val="000766F8"/>
    <w:rsid w:val="0008284A"/>
    <w:rsid w:val="000837AF"/>
    <w:rsid w:val="00086C12"/>
    <w:rsid w:val="0009077C"/>
    <w:rsid w:val="00090943"/>
    <w:rsid w:val="00090E48"/>
    <w:rsid w:val="0009290D"/>
    <w:rsid w:val="00092960"/>
    <w:rsid w:val="00094199"/>
    <w:rsid w:val="000951E2"/>
    <w:rsid w:val="000A1AF0"/>
    <w:rsid w:val="000A3B79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0FA1"/>
    <w:rsid w:val="000D10DB"/>
    <w:rsid w:val="000D1AE3"/>
    <w:rsid w:val="000D3BD9"/>
    <w:rsid w:val="000D445C"/>
    <w:rsid w:val="000D5F41"/>
    <w:rsid w:val="000E351A"/>
    <w:rsid w:val="000E4417"/>
    <w:rsid w:val="000E701E"/>
    <w:rsid w:val="000E7A8D"/>
    <w:rsid w:val="000F0FF6"/>
    <w:rsid w:val="000F12FF"/>
    <w:rsid w:val="000F153B"/>
    <w:rsid w:val="000F3942"/>
    <w:rsid w:val="000F3F90"/>
    <w:rsid w:val="000F5985"/>
    <w:rsid w:val="000F6A42"/>
    <w:rsid w:val="001011CE"/>
    <w:rsid w:val="00101253"/>
    <w:rsid w:val="00101AC9"/>
    <w:rsid w:val="00102B1D"/>
    <w:rsid w:val="00103C92"/>
    <w:rsid w:val="00104718"/>
    <w:rsid w:val="00105E2E"/>
    <w:rsid w:val="001060FF"/>
    <w:rsid w:val="001064BF"/>
    <w:rsid w:val="001068CB"/>
    <w:rsid w:val="00107499"/>
    <w:rsid w:val="00107589"/>
    <w:rsid w:val="001106A1"/>
    <w:rsid w:val="0011074E"/>
    <w:rsid w:val="001120F8"/>
    <w:rsid w:val="001137A8"/>
    <w:rsid w:val="00115572"/>
    <w:rsid w:val="00115E5F"/>
    <w:rsid w:val="001174A7"/>
    <w:rsid w:val="00117896"/>
    <w:rsid w:val="00124E2D"/>
    <w:rsid w:val="00126C15"/>
    <w:rsid w:val="0012734D"/>
    <w:rsid w:val="00127B45"/>
    <w:rsid w:val="00132D38"/>
    <w:rsid w:val="001353A5"/>
    <w:rsid w:val="00135A64"/>
    <w:rsid w:val="00140A06"/>
    <w:rsid w:val="00146372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541"/>
    <w:rsid w:val="0016079D"/>
    <w:rsid w:val="00162757"/>
    <w:rsid w:val="00164DB3"/>
    <w:rsid w:val="0016614F"/>
    <w:rsid w:val="0016783E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114"/>
    <w:rsid w:val="001A656C"/>
    <w:rsid w:val="001A6B90"/>
    <w:rsid w:val="001B375B"/>
    <w:rsid w:val="001B404E"/>
    <w:rsid w:val="001B4169"/>
    <w:rsid w:val="001B427E"/>
    <w:rsid w:val="001B516D"/>
    <w:rsid w:val="001C0934"/>
    <w:rsid w:val="001C0FBA"/>
    <w:rsid w:val="001C17AA"/>
    <w:rsid w:val="001C3BC6"/>
    <w:rsid w:val="001C51AD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14F5"/>
    <w:rsid w:val="001F35E2"/>
    <w:rsid w:val="001F3622"/>
    <w:rsid w:val="001F53B8"/>
    <w:rsid w:val="001F76E3"/>
    <w:rsid w:val="001F7EA5"/>
    <w:rsid w:val="00201A48"/>
    <w:rsid w:val="00201D21"/>
    <w:rsid w:val="00204393"/>
    <w:rsid w:val="002063C3"/>
    <w:rsid w:val="002068B0"/>
    <w:rsid w:val="0020788A"/>
    <w:rsid w:val="002105E5"/>
    <w:rsid w:val="00211588"/>
    <w:rsid w:val="00212296"/>
    <w:rsid w:val="00212858"/>
    <w:rsid w:val="002134FF"/>
    <w:rsid w:val="002162A4"/>
    <w:rsid w:val="0021630C"/>
    <w:rsid w:val="00222BE6"/>
    <w:rsid w:val="00222C74"/>
    <w:rsid w:val="002232E9"/>
    <w:rsid w:val="002310BF"/>
    <w:rsid w:val="00233E76"/>
    <w:rsid w:val="00234DB2"/>
    <w:rsid w:val="0023519B"/>
    <w:rsid w:val="002362E1"/>
    <w:rsid w:val="00237C4B"/>
    <w:rsid w:val="00240403"/>
    <w:rsid w:val="0024088E"/>
    <w:rsid w:val="00240C81"/>
    <w:rsid w:val="00243C1B"/>
    <w:rsid w:val="00251714"/>
    <w:rsid w:val="00251AC0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3EDD"/>
    <w:rsid w:val="002757E6"/>
    <w:rsid w:val="002772A5"/>
    <w:rsid w:val="00277494"/>
    <w:rsid w:val="00277969"/>
    <w:rsid w:val="00283B58"/>
    <w:rsid w:val="00284107"/>
    <w:rsid w:val="00284A62"/>
    <w:rsid w:val="00286666"/>
    <w:rsid w:val="002901DD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9E1"/>
    <w:rsid w:val="002D0A64"/>
    <w:rsid w:val="002D1B8C"/>
    <w:rsid w:val="002D1CE5"/>
    <w:rsid w:val="002D3DC3"/>
    <w:rsid w:val="002D5249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04E77"/>
    <w:rsid w:val="003065CB"/>
    <w:rsid w:val="00310675"/>
    <w:rsid w:val="00312095"/>
    <w:rsid w:val="0031284F"/>
    <w:rsid w:val="003141F1"/>
    <w:rsid w:val="0031427C"/>
    <w:rsid w:val="00314823"/>
    <w:rsid w:val="00315091"/>
    <w:rsid w:val="003154F4"/>
    <w:rsid w:val="003157E3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5955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6EAF"/>
    <w:rsid w:val="003A72F1"/>
    <w:rsid w:val="003B140D"/>
    <w:rsid w:val="003B1BD9"/>
    <w:rsid w:val="003B1F1B"/>
    <w:rsid w:val="003B2C73"/>
    <w:rsid w:val="003B3C32"/>
    <w:rsid w:val="003B3E7C"/>
    <w:rsid w:val="003B481A"/>
    <w:rsid w:val="003B5FD4"/>
    <w:rsid w:val="003B62BD"/>
    <w:rsid w:val="003B7676"/>
    <w:rsid w:val="003C0552"/>
    <w:rsid w:val="003C05AD"/>
    <w:rsid w:val="003C37DB"/>
    <w:rsid w:val="003C5829"/>
    <w:rsid w:val="003C68DB"/>
    <w:rsid w:val="003C78DB"/>
    <w:rsid w:val="003D1066"/>
    <w:rsid w:val="003D20EF"/>
    <w:rsid w:val="003D279E"/>
    <w:rsid w:val="003D4A08"/>
    <w:rsid w:val="003D69AF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2AE0"/>
    <w:rsid w:val="003F3042"/>
    <w:rsid w:val="003F3210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1755E"/>
    <w:rsid w:val="00420D8B"/>
    <w:rsid w:val="00424082"/>
    <w:rsid w:val="00426B22"/>
    <w:rsid w:val="00427C85"/>
    <w:rsid w:val="00430F93"/>
    <w:rsid w:val="00431B94"/>
    <w:rsid w:val="00431BB0"/>
    <w:rsid w:val="00431BFB"/>
    <w:rsid w:val="00433C3E"/>
    <w:rsid w:val="00435D80"/>
    <w:rsid w:val="0043682A"/>
    <w:rsid w:val="004424C4"/>
    <w:rsid w:val="004425DA"/>
    <w:rsid w:val="00443E82"/>
    <w:rsid w:val="004447C7"/>
    <w:rsid w:val="004466CF"/>
    <w:rsid w:val="004467E0"/>
    <w:rsid w:val="00451742"/>
    <w:rsid w:val="00452F86"/>
    <w:rsid w:val="00454D0E"/>
    <w:rsid w:val="00460367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9F9"/>
    <w:rsid w:val="00492AE1"/>
    <w:rsid w:val="00493A4C"/>
    <w:rsid w:val="00494B18"/>
    <w:rsid w:val="00494DDF"/>
    <w:rsid w:val="004956CA"/>
    <w:rsid w:val="00495707"/>
    <w:rsid w:val="00497300"/>
    <w:rsid w:val="004A026A"/>
    <w:rsid w:val="004A285A"/>
    <w:rsid w:val="004A465C"/>
    <w:rsid w:val="004A7C61"/>
    <w:rsid w:val="004B4853"/>
    <w:rsid w:val="004B7461"/>
    <w:rsid w:val="004C1C10"/>
    <w:rsid w:val="004C2080"/>
    <w:rsid w:val="004C2C2A"/>
    <w:rsid w:val="004C3CBF"/>
    <w:rsid w:val="004C595C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0C5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233AC"/>
    <w:rsid w:val="00531B78"/>
    <w:rsid w:val="00533A30"/>
    <w:rsid w:val="00536E9E"/>
    <w:rsid w:val="00536F10"/>
    <w:rsid w:val="00540FCB"/>
    <w:rsid w:val="005418A5"/>
    <w:rsid w:val="005441F2"/>
    <w:rsid w:val="00545639"/>
    <w:rsid w:val="00550E50"/>
    <w:rsid w:val="0055196B"/>
    <w:rsid w:val="00551C7F"/>
    <w:rsid w:val="0055274A"/>
    <w:rsid w:val="005537E3"/>
    <w:rsid w:val="00554F1F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0F54"/>
    <w:rsid w:val="005715B0"/>
    <w:rsid w:val="005717A4"/>
    <w:rsid w:val="00573DE3"/>
    <w:rsid w:val="00573E04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A54"/>
    <w:rsid w:val="005A0B8C"/>
    <w:rsid w:val="005A0F27"/>
    <w:rsid w:val="005A51BE"/>
    <w:rsid w:val="005A5742"/>
    <w:rsid w:val="005A5E04"/>
    <w:rsid w:val="005A63BB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495"/>
    <w:rsid w:val="005F475F"/>
    <w:rsid w:val="005F4C7B"/>
    <w:rsid w:val="005F77DD"/>
    <w:rsid w:val="00600EFA"/>
    <w:rsid w:val="006012A4"/>
    <w:rsid w:val="006025C7"/>
    <w:rsid w:val="0060271A"/>
    <w:rsid w:val="00602976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CE0"/>
    <w:rsid w:val="00625267"/>
    <w:rsid w:val="00626BCB"/>
    <w:rsid w:val="00626CC9"/>
    <w:rsid w:val="00627179"/>
    <w:rsid w:val="00631B7E"/>
    <w:rsid w:val="00633085"/>
    <w:rsid w:val="00635BBE"/>
    <w:rsid w:val="00636032"/>
    <w:rsid w:val="00636964"/>
    <w:rsid w:val="00637AFF"/>
    <w:rsid w:val="00637ED7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70D"/>
    <w:rsid w:val="006828F9"/>
    <w:rsid w:val="00682ACB"/>
    <w:rsid w:val="00682B77"/>
    <w:rsid w:val="00683CB2"/>
    <w:rsid w:val="00685FF8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5FFC"/>
    <w:rsid w:val="006C63F7"/>
    <w:rsid w:val="006C7216"/>
    <w:rsid w:val="006C7C74"/>
    <w:rsid w:val="006D1AB9"/>
    <w:rsid w:val="006D360C"/>
    <w:rsid w:val="006D54EC"/>
    <w:rsid w:val="006D57C0"/>
    <w:rsid w:val="006D6DE8"/>
    <w:rsid w:val="006D7C96"/>
    <w:rsid w:val="006E1B21"/>
    <w:rsid w:val="006E3683"/>
    <w:rsid w:val="006E3D0E"/>
    <w:rsid w:val="006E469F"/>
    <w:rsid w:val="006E526C"/>
    <w:rsid w:val="006F0726"/>
    <w:rsid w:val="006F0935"/>
    <w:rsid w:val="006F0E51"/>
    <w:rsid w:val="006F1710"/>
    <w:rsid w:val="006F1CE6"/>
    <w:rsid w:val="006F30A1"/>
    <w:rsid w:val="006F31B5"/>
    <w:rsid w:val="006F5DF0"/>
    <w:rsid w:val="006F7D9E"/>
    <w:rsid w:val="00700624"/>
    <w:rsid w:val="00700F8D"/>
    <w:rsid w:val="00701A6C"/>
    <w:rsid w:val="0070216C"/>
    <w:rsid w:val="00702E8C"/>
    <w:rsid w:val="00703F26"/>
    <w:rsid w:val="00705130"/>
    <w:rsid w:val="0070694F"/>
    <w:rsid w:val="0070715D"/>
    <w:rsid w:val="00710598"/>
    <w:rsid w:val="007116DC"/>
    <w:rsid w:val="00714762"/>
    <w:rsid w:val="0071484C"/>
    <w:rsid w:val="007151FD"/>
    <w:rsid w:val="007159F0"/>
    <w:rsid w:val="00715DED"/>
    <w:rsid w:val="00717698"/>
    <w:rsid w:val="007201D1"/>
    <w:rsid w:val="00720971"/>
    <w:rsid w:val="00720DDB"/>
    <w:rsid w:val="00725614"/>
    <w:rsid w:val="00727272"/>
    <w:rsid w:val="00727798"/>
    <w:rsid w:val="007279E9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5041B"/>
    <w:rsid w:val="007520A9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2DA0"/>
    <w:rsid w:val="00773B45"/>
    <w:rsid w:val="00774D2A"/>
    <w:rsid w:val="007755EC"/>
    <w:rsid w:val="00775B36"/>
    <w:rsid w:val="00776C37"/>
    <w:rsid w:val="00776C86"/>
    <w:rsid w:val="00776F3D"/>
    <w:rsid w:val="00780F8E"/>
    <w:rsid w:val="007813DE"/>
    <w:rsid w:val="007817D0"/>
    <w:rsid w:val="007819E0"/>
    <w:rsid w:val="0078294F"/>
    <w:rsid w:val="00784347"/>
    <w:rsid w:val="00785167"/>
    <w:rsid w:val="00785FF6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570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C5EC8"/>
    <w:rsid w:val="007C62CD"/>
    <w:rsid w:val="007C6447"/>
    <w:rsid w:val="007D1FF4"/>
    <w:rsid w:val="007D20DD"/>
    <w:rsid w:val="007D45FD"/>
    <w:rsid w:val="007D49A3"/>
    <w:rsid w:val="007D4B97"/>
    <w:rsid w:val="007E0FA6"/>
    <w:rsid w:val="007E1594"/>
    <w:rsid w:val="007E1A64"/>
    <w:rsid w:val="007E262E"/>
    <w:rsid w:val="007E2F07"/>
    <w:rsid w:val="007E3B8D"/>
    <w:rsid w:val="007E5680"/>
    <w:rsid w:val="007E686C"/>
    <w:rsid w:val="007E6ACF"/>
    <w:rsid w:val="007F244E"/>
    <w:rsid w:val="007F2B34"/>
    <w:rsid w:val="007F2D37"/>
    <w:rsid w:val="007F4ADA"/>
    <w:rsid w:val="007F4EA7"/>
    <w:rsid w:val="007F611A"/>
    <w:rsid w:val="00801949"/>
    <w:rsid w:val="00802B3A"/>
    <w:rsid w:val="00803E86"/>
    <w:rsid w:val="0080697C"/>
    <w:rsid w:val="00812D58"/>
    <w:rsid w:val="00814673"/>
    <w:rsid w:val="00814E8D"/>
    <w:rsid w:val="00815433"/>
    <w:rsid w:val="008173FD"/>
    <w:rsid w:val="00820A45"/>
    <w:rsid w:val="008223B2"/>
    <w:rsid w:val="008223E9"/>
    <w:rsid w:val="00823390"/>
    <w:rsid w:val="00825222"/>
    <w:rsid w:val="008261E6"/>
    <w:rsid w:val="00826670"/>
    <w:rsid w:val="0082710C"/>
    <w:rsid w:val="00831390"/>
    <w:rsid w:val="00831789"/>
    <w:rsid w:val="00831F46"/>
    <w:rsid w:val="00835973"/>
    <w:rsid w:val="00835E40"/>
    <w:rsid w:val="00836271"/>
    <w:rsid w:val="0083691A"/>
    <w:rsid w:val="00837E5B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C6E"/>
    <w:rsid w:val="00880FC3"/>
    <w:rsid w:val="00882165"/>
    <w:rsid w:val="00885A00"/>
    <w:rsid w:val="008862D0"/>
    <w:rsid w:val="00886D7A"/>
    <w:rsid w:val="008873C0"/>
    <w:rsid w:val="008874ED"/>
    <w:rsid w:val="00890110"/>
    <w:rsid w:val="008914EE"/>
    <w:rsid w:val="00891548"/>
    <w:rsid w:val="00891BA7"/>
    <w:rsid w:val="008933AB"/>
    <w:rsid w:val="00893CB4"/>
    <w:rsid w:val="00893D66"/>
    <w:rsid w:val="0089545C"/>
    <w:rsid w:val="008964A8"/>
    <w:rsid w:val="008A49EE"/>
    <w:rsid w:val="008A4E18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455"/>
    <w:rsid w:val="008D56D1"/>
    <w:rsid w:val="008D57A4"/>
    <w:rsid w:val="008D676B"/>
    <w:rsid w:val="008E15C5"/>
    <w:rsid w:val="008E1EFF"/>
    <w:rsid w:val="008E2D6C"/>
    <w:rsid w:val="008E4574"/>
    <w:rsid w:val="008E46F2"/>
    <w:rsid w:val="008E5C06"/>
    <w:rsid w:val="008F0ECF"/>
    <w:rsid w:val="008F4E35"/>
    <w:rsid w:val="008F6765"/>
    <w:rsid w:val="008F6C1F"/>
    <w:rsid w:val="00900227"/>
    <w:rsid w:val="00903132"/>
    <w:rsid w:val="0090611C"/>
    <w:rsid w:val="00910CC5"/>
    <w:rsid w:val="00911AF8"/>
    <w:rsid w:val="00912403"/>
    <w:rsid w:val="00914CF3"/>
    <w:rsid w:val="0091576A"/>
    <w:rsid w:val="00915A07"/>
    <w:rsid w:val="009218AA"/>
    <w:rsid w:val="00922498"/>
    <w:rsid w:val="00925BB2"/>
    <w:rsid w:val="00925EF2"/>
    <w:rsid w:val="00925F78"/>
    <w:rsid w:val="009261E6"/>
    <w:rsid w:val="0092621B"/>
    <w:rsid w:val="00926355"/>
    <w:rsid w:val="009265B5"/>
    <w:rsid w:val="00927620"/>
    <w:rsid w:val="00931805"/>
    <w:rsid w:val="00932293"/>
    <w:rsid w:val="00932BF0"/>
    <w:rsid w:val="00932CF0"/>
    <w:rsid w:val="00933638"/>
    <w:rsid w:val="009340DB"/>
    <w:rsid w:val="00936710"/>
    <w:rsid w:val="00937242"/>
    <w:rsid w:val="0093738A"/>
    <w:rsid w:val="00937F17"/>
    <w:rsid w:val="00941BB7"/>
    <w:rsid w:val="00942249"/>
    <w:rsid w:val="00942B13"/>
    <w:rsid w:val="00944E3C"/>
    <w:rsid w:val="0095256D"/>
    <w:rsid w:val="00952736"/>
    <w:rsid w:val="00953502"/>
    <w:rsid w:val="00953612"/>
    <w:rsid w:val="00953CE7"/>
    <w:rsid w:val="009568DC"/>
    <w:rsid w:val="00956B3F"/>
    <w:rsid w:val="009570CA"/>
    <w:rsid w:val="00960EE1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8791A"/>
    <w:rsid w:val="009921C4"/>
    <w:rsid w:val="009938DB"/>
    <w:rsid w:val="00994649"/>
    <w:rsid w:val="00995995"/>
    <w:rsid w:val="00996E58"/>
    <w:rsid w:val="00997628"/>
    <w:rsid w:val="009A01D5"/>
    <w:rsid w:val="009A0A63"/>
    <w:rsid w:val="009A1EE4"/>
    <w:rsid w:val="009A3BEB"/>
    <w:rsid w:val="009A53FA"/>
    <w:rsid w:val="009B6EC3"/>
    <w:rsid w:val="009C024A"/>
    <w:rsid w:val="009C0606"/>
    <w:rsid w:val="009C149B"/>
    <w:rsid w:val="009C20BE"/>
    <w:rsid w:val="009C3F4A"/>
    <w:rsid w:val="009C466F"/>
    <w:rsid w:val="009C4E6D"/>
    <w:rsid w:val="009C5BA2"/>
    <w:rsid w:val="009D09BC"/>
    <w:rsid w:val="009D1CA2"/>
    <w:rsid w:val="009D1DE1"/>
    <w:rsid w:val="009D2360"/>
    <w:rsid w:val="009D3013"/>
    <w:rsid w:val="009D7D82"/>
    <w:rsid w:val="009E292B"/>
    <w:rsid w:val="009E3E19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6853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525C"/>
    <w:rsid w:val="00A25300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18DA"/>
    <w:rsid w:val="00A5409B"/>
    <w:rsid w:val="00A54D8E"/>
    <w:rsid w:val="00A56AEB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677A"/>
    <w:rsid w:val="00A8791B"/>
    <w:rsid w:val="00A90185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A7923"/>
    <w:rsid w:val="00AB1922"/>
    <w:rsid w:val="00AB19E4"/>
    <w:rsid w:val="00AB2B46"/>
    <w:rsid w:val="00AB2BC7"/>
    <w:rsid w:val="00AB2C4A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69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4A93"/>
    <w:rsid w:val="00AF6F40"/>
    <w:rsid w:val="00AF744A"/>
    <w:rsid w:val="00B017CD"/>
    <w:rsid w:val="00B01DC3"/>
    <w:rsid w:val="00B01DCC"/>
    <w:rsid w:val="00B02449"/>
    <w:rsid w:val="00B0684B"/>
    <w:rsid w:val="00B07369"/>
    <w:rsid w:val="00B07C47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0CD8"/>
    <w:rsid w:val="00B31960"/>
    <w:rsid w:val="00B326FD"/>
    <w:rsid w:val="00B32E45"/>
    <w:rsid w:val="00B333F0"/>
    <w:rsid w:val="00B33F55"/>
    <w:rsid w:val="00B34037"/>
    <w:rsid w:val="00B35D5B"/>
    <w:rsid w:val="00B3754A"/>
    <w:rsid w:val="00B41641"/>
    <w:rsid w:val="00B41A3C"/>
    <w:rsid w:val="00B41D17"/>
    <w:rsid w:val="00B42AF2"/>
    <w:rsid w:val="00B42B69"/>
    <w:rsid w:val="00B43702"/>
    <w:rsid w:val="00B43E2C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68"/>
    <w:rsid w:val="00B615EE"/>
    <w:rsid w:val="00B634D0"/>
    <w:rsid w:val="00B63613"/>
    <w:rsid w:val="00B67FA9"/>
    <w:rsid w:val="00B70042"/>
    <w:rsid w:val="00B71D16"/>
    <w:rsid w:val="00B73D32"/>
    <w:rsid w:val="00B74938"/>
    <w:rsid w:val="00B74F02"/>
    <w:rsid w:val="00B772DA"/>
    <w:rsid w:val="00B82C74"/>
    <w:rsid w:val="00B83A8E"/>
    <w:rsid w:val="00B83C99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F58"/>
    <w:rsid w:val="00BA5436"/>
    <w:rsid w:val="00BA6874"/>
    <w:rsid w:val="00BB07BF"/>
    <w:rsid w:val="00BB411B"/>
    <w:rsid w:val="00BB5D39"/>
    <w:rsid w:val="00BB5EFB"/>
    <w:rsid w:val="00BB729F"/>
    <w:rsid w:val="00BC1F87"/>
    <w:rsid w:val="00BC3105"/>
    <w:rsid w:val="00BC35FA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EB0"/>
    <w:rsid w:val="00BE4968"/>
    <w:rsid w:val="00BE49D5"/>
    <w:rsid w:val="00BE4C5E"/>
    <w:rsid w:val="00BE5C94"/>
    <w:rsid w:val="00BE5ED9"/>
    <w:rsid w:val="00BE7186"/>
    <w:rsid w:val="00BF029A"/>
    <w:rsid w:val="00BF06BC"/>
    <w:rsid w:val="00BF150C"/>
    <w:rsid w:val="00BF1A29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5F62"/>
    <w:rsid w:val="00C0709A"/>
    <w:rsid w:val="00C111CA"/>
    <w:rsid w:val="00C12398"/>
    <w:rsid w:val="00C13A19"/>
    <w:rsid w:val="00C15731"/>
    <w:rsid w:val="00C16AAE"/>
    <w:rsid w:val="00C176EB"/>
    <w:rsid w:val="00C17E8A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3A41"/>
    <w:rsid w:val="00C54963"/>
    <w:rsid w:val="00C56278"/>
    <w:rsid w:val="00C57649"/>
    <w:rsid w:val="00C57BFD"/>
    <w:rsid w:val="00C60656"/>
    <w:rsid w:val="00C608F8"/>
    <w:rsid w:val="00C6128C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6A32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078"/>
    <w:rsid w:val="00CE6AF1"/>
    <w:rsid w:val="00CF0250"/>
    <w:rsid w:val="00CF058C"/>
    <w:rsid w:val="00CF0E45"/>
    <w:rsid w:val="00CF0EAD"/>
    <w:rsid w:val="00CF44E3"/>
    <w:rsid w:val="00CF5114"/>
    <w:rsid w:val="00CF55C1"/>
    <w:rsid w:val="00CF65CB"/>
    <w:rsid w:val="00D03719"/>
    <w:rsid w:val="00D03E56"/>
    <w:rsid w:val="00D04C43"/>
    <w:rsid w:val="00D06448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62E1"/>
    <w:rsid w:val="00D91246"/>
    <w:rsid w:val="00D91BFD"/>
    <w:rsid w:val="00D93A0D"/>
    <w:rsid w:val="00D93F3A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31C5"/>
    <w:rsid w:val="00DB4DD3"/>
    <w:rsid w:val="00DB5E90"/>
    <w:rsid w:val="00DB6422"/>
    <w:rsid w:val="00DB780C"/>
    <w:rsid w:val="00DC018F"/>
    <w:rsid w:val="00DC0269"/>
    <w:rsid w:val="00DC1791"/>
    <w:rsid w:val="00DC42EA"/>
    <w:rsid w:val="00DC537F"/>
    <w:rsid w:val="00DC6623"/>
    <w:rsid w:val="00DC6A67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3AF"/>
    <w:rsid w:val="00DE264A"/>
    <w:rsid w:val="00DE3E5B"/>
    <w:rsid w:val="00DE4793"/>
    <w:rsid w:val="00DE65B5"/>
    <w:rsid w:val="00DF136A"/>
    <w:rsid w:val="00DF233C"/>
    <w:rsid w:val="00DF38A4"/>
    <w:rsid w:val="00DF3C1D"/>
    <w:rsid w:val="00DF70C8"/>
    <w:rsid w:val="00DF72DE"/>
    <w:rsid w:val="00DF74DB"/>
    <w:rsid w:val="00E001DD"/>
    <w:rsid w:val="00E003AE"/>
    <w:rsid w:val="00E00DA8"/>
    <w:rsid w:val="00E01F60"/>
    <w:rsid w:val="00E03988"/>
    <w:rsid w:val="00E0422A"/>
    <w:rsid w:val="00E07E6D"/>
    <w:rsid w:val="00E115B6"/>
    <w:rsid w:val="00E1250F"/>
    <w:rsid w:val="00E1291D"/>
    <w:rsid w:val="00E1389F"/>
    <w:rsid w:val="00E13D80"/>
    <w:rsid w:val="00E14929"/>
    <w:rsid w:val="00E179ED"/>
    <w:rsid w:val="00E21FAF"/>
    <w:rsid w:val="00E222AB"/>
    <w:rsid w:val="00E22952"/>
    <w:rsid w:val="00E22B34"/>
    <w:rsid w:val="00E24D0A"/>
    <w:rsid w:val="00E269A4"/>
    <w:rsid w:val="00E269D4"/>
    <w:rsid w:val="00E27840"/>
    <w:rsid w:val="00E31786"/>
    <w:rsid w:val="00E363E3"/>
    <w:rsid w:val="00E36A7C"/>
    <w:rsid w:val="00E36D33"/>
    <w:rsid w:val="00E41192"/>
    <w:rsid w:val="00E43257"/>
    <w:rsid w:val="00E45097"/>
    <w:rsid w:val="00E4588B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67884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EB8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6011"/>
    <w:rsid w:val="00EB66AC"/>
    <w:rsid w:val="00EB77DB"/>
    <w:rsid w:val="00EC01D9"/>
    <w:rsid w:val="00EC0680"/>
    <w:rsid w:val="00EC0E4C"/>
    <w:rsid w:val="00EC3967"/>
    <w:rsid w:val="00EC3FCC"/>
    <w:rsid w:val="00ED0189"/>
    <w:rsid w:val="00ED146B"/>
    <w:rsid w:val="00ED3489"/>
    <w:rsid w:val="00ED43D3"/>
    <w:rsid w:val="00ED4C5F"/>
    <w:rsid w:val="00ED568D"/>
    <w:rsid w:val="00ED6824"/>
    <w:rsid w:val="00EE1BE1"/>
    <w:rsid w:val="00EE3D7D"/>
    <w:rsid w:val="00EE43A2"/>
    <w:rsid w:val="00EE4F6F"/>
    <w:rsid w:val="00EE5CC9"/>
    <w:rsid w:val="00EE7E14"/>
    <w:rsid w:val="00EF2777"/>
    <w:rsid w:val="00EF2AC4"/>
    <w:rsid w:val="00EF58F1"/>
    <w:rsid w:val="00EF6F63"/>
    <w:rsid w:val="00F00674"/>
    <w:rsid w:val="00F008CC"/>
    <w:rsid w:val="00F0100D"/>
    <w:rsid w:val="00F0158D"/>
    <w:rsid w:val="00F01FCC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67E0"/>
    <w:rsid w:val="00F27B86"/>
    <w:rsid w:val="00F300A7"/>
    <w:rsid w:val="00F30126"/>
    <w:rsid w:val="00F307AB"/>
    <w:rsid w:val="00F31CF7"/>
    <w:rsid w:val="00F35E84"/>
    <w:rsid w:val="00F37A90"/>
    <w:rsid w:val="00F41E3E"/>
    <w:rsid w:val="00F441C7"/>
    <w:rsid w:val="00F460F2"/>
    <w:rsid w:val="00F502C9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2BCE"/>
    <w:rsid w:val="00F74A4F"/>
    <w:rsid w:val="00F74E53"/>
    <w:rsid w:val="00F76302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1065"/>
    <w:rsid w:val="00FA2244"/>
    <w:rsid w:val="00FA3B2A"/>
    <w:rsid w:val="00FA3CBE"/>
    <w:rsid w:val="00FA4A30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6043"/>
    <w:rsid w:val="00FE15EA"/>
    <w:rsid w:val="00FE221E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eastAsia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Heading3">
    <w:name w:val="heading 3"/>
    <w:aliases w:val="Letter head"/>
    <w:basedOn w:val="Normal"/>
    <w:next w:val="Normal"/>
    <w:link w:val="Heading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E15"/>
  </w:style>
  <w:style w:type="paragraph" w:styleId="Footer">
    <w:name w:val="footer"/>
    <w:basedOn w:val="Normal"/>
    <w:link w:val="Foot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E15"/>
  </w:style>
  <w:style w:type="character" w:styleId="Hyperlink">
    <w:name w:val="Hyperlink"/>
    <w:basedOn w:val="DefaultParagraphFont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237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0545D"/>
  </w:style>
  <w:style w:type="character" w:customStyle="1" w:styleId="eop">
    <w:name w:val="eop"/>
    <w:basedOn w:val="DefaultParagraphFont"/>
    <w:rsid w:val="0050545D"/>
  </w:style>
  <w:style w:type="character" w:styleId="CommentReference">
    <w:name w:val="annotation reference"/>
    <w:basedOn w:val="DefaultParagraphFont"/>
    <w:uiPriority w:val="99"/>
    <w:semiHidden/>
    <w:unhideWhenUsed/>
    <w:rsid w:val="008C5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42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ion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2547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5474A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5474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IntenseEmphasis">
    <w:name w:val="Intense Emphasis"/>
    <w:basedOn w:val="DefaultParagraphFont"/>
    <w:uiPriority w:val="21"/>
    <w:qFormat/>
    <w:rsid w:val="00A01922"/>
    <w:rPr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01922"/>
    <w:rPr>
      <w:b/>
      <w:bCs/>
      <w:smallCaps/>
      <w:color w:val="auto"/>
      <w:spacing w:val="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NoSpacing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F799E"/>
    <w:rPr>
      <w:color w:val="2B579A"/>
      <w:shd w:val="clear" w:color="auto" w:fill="E1DFDD"/>
    </w:rPr>
  </w:style>
  <w:style w:type="paragraph" w:customStyle="1" w:styleId="Hoofdtekst">
    <w:name w:val="Hoofdtekst"/>
    <w:rsid w:val="004603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bdr w:val="nil"/>
      <w:lang w:val="nl-NL" w:eastAsia="ja-JP"/>
      <w14:textOutline w14:w="0" w14:cap="flat" w14:cmpd="sng" w14:algn="ctr">
        <w14:noFill/>
        <w14:prstDash w14:val="solid"/>
        <w14:bevel/>
      </w14:textOutline>
    </w:rPr>
  </w:style>
  <w:style w:type="paragraph" w:styleId="ListBullet">
    <w:name w:val="List Bullet"/>
    <w:basedOn w:val="ListParagraph"/>
    <w:uiPriority w:val="4"/>
    <w:rsid w:val="001B404E"/>
    <w:pPr>
      <w:keepLines/>
      <w:numPr>
        <w:numId w:val="12"/>
      </w:numPr>
      <w:tabs>
        <w:tab w:val="left" w:pos="1320"/>
      </w:tabs>
      <w:suppressAutoHyphens/>
      <w:spacing w:after="260" w:line="260" w:lineRule="exact"/>
      <w:ind w:left="0" w:firstLine="0"/>
      <w:contextualSpacing w:val="0"/>
      <w:jc w:val="both"/>
    </w:pPr>
    <w:rPr>
      <w:rFonts w:asciiTheme="minorHAnsi" w:eastAsia="MS Mincho" w:hAnsiTheme="minorHAnsi" w:cstheme="minorHAnsi"/>
      <w:sz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68270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wsroom.mazda.com/en/publicity/release/2025/202507/250710a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zda.co.jp/cars/cx-5/?car_id=cx-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wsroom.mazda.com/en/publicity/release/2026/202601/260109a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etherlands@mazda-press.com" TargetMode="External"/><Relationship Id="rId1" Type="http://schemas.openxmlformats.org/officeDocument/2006/relationships/hyperlink" Target="http://www.mazda-press.n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Release.dotx</Template>
  <TotalTime>493</TotalTime>
  <Pages>2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Ruig, Christian</dc:creator>
  <cp:lastModifiedBy>Mantje, Marieke</cp:lastModifiedBy>
  <cp:revision>93</cp:revision>
  <cp:lastPrinted>2025-06-12T23:04:00Z</cp:lastPrinted>
  <dcterms:created xsi:type="dcterms:W3CDTF">2025-07-10T07:00:00Z</dcterms:created>
  <dcterms:modified xsi:type="dcterms:W3CDTF">2026-01-29T07:43:00Z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0x010100458F2EDDB1B2104EABC8E3609CCD3745</vt:lpwstr>
  </property>
  <property fmtid="{D5CDD505-2E9C-101B-9397-08002B2CF9AE}" pid="3" name="MSIP_Label_8f759577-5ea0-4866-9528-c5abbb8a6af6_Enabled">
    <vt:lpwstr>true</vt:lpwstr>
  </property>
  <property fmtid="{D5CDD505-2E9C-101B-9397-08002B2CF9AE}" pid="4" name="MSIP_Label_8f759577-5ea0-4866-9528-c5abbb8a6af6_SetDate">
    <vt:lpwstr>2025-07-06T18:25:50Z</vt:lpwstr>
  </property>
  <property fmtid="{D5CDD505-2E9C-101B-9397-08002B2CF9AE}" pid="5" name="MSIP_Label_8f759577-5ea0-4866-9528-c5abbb8a6af6_Method">
    <vt:lpwstr>Privileged</vt:lpwstr>
  </property>
  <property fmtid="{D5CDD505-2E9C-101B-9397-08002B2CF9AE}" pid="6" name="MSIP_Label_8f759577-5ea0-4866-9528-c5abbb8a6af6_Name">
    <vt:lpwstr>Public</vt:lpwstr>
  </property>
  <property fmtid="{D5CDD505-2E9C-101B-9397-08002B2CF9AE}" pid="7" name="MSIP_Label_8f759577-5ea0-4866-9528-c5abbb8a6af6_SiteId">
    <vt:lpwstr>88aa0304-bac8-42a3-b26f-81949581123b</vt:lpwstr>
  </property>
  <property fmtid="{D5CDD505-2E9C-101B-9397-08002B2CF9AE}" pid="8" name="MSIP_Label_8f759577-5ea0-4866-9528-c5abbb8a6af6_ActionId">
    <vt:lpwstr>38d9d560-4266-47c6-81ef-3f164e90cfe2</vt:lpwstr>
  </property>
  <property fmtid="{D5CDD505-2E9C-101B-9397-08002B2CF9AE}" pid="9" name="MSIP_Label_8f759577-5ea0-4866-9528-c5abbb8a6af6_ContentBits">
    <vt:lpwstr>0</vt:lpwstr>
  </property>
  <property fmtid="{D5CDD505-2E9C-101B-9397-08002B2CF9AE}" pid="10" name="MSIP_Label_8f759577-5ea0-4866-9528-c5abbb8a6af6_Tag">
    <vt:lpwstr>10, 0, 1, 1</vt:lpwstr>
  </property>
</Properties>
</file>