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EE4B" w14:textId="7F1D40A4" w:rsidR="004F60C5" w:rsidRPr="00E01F60" w:rsidRDefault="005A0A54" w:rsidP="00E01F60">
      <w:pPr>
        <w:rPr>
          <w:rFonts w:ascii="Mazda Type Medium" w:hAnsi="Mazda Type Medium"/>
          <w:caps/>
          <w:spacing w:val="20"/>
          <w:sz w:val="32"/>
          <w:szCs w:val="32"/>
          <w:lang w:val="en-GB"/>
        </w:rPr>
      </w:pPr>
      <w:r w:rsidRPr="00194CA8">
        <w:rPr>
          <w:rFonts w:ascii="Mazda Type Medium" w:hAnsi="Mazda Type Medium"/>
          <w:caps/>
          <w:spacing w:val="20"/>
          <w:sz w:val="32"/>
          <w:szCs w:val="32"/>
          <w:lang w:val="en-GB"/>
        </w:rPr>
        <w:t>Mazda6</w:t>
      </w:r>
      <w:r w:rsidRPr="00194CA8">
        <w:rPr>
          <w:rFonts w:ascii="Mazda Type Medium" w:hAnsi="Mazda Type Medium"/>
          <w:spacing w:val="20"/>
          <w:sz w:val="32"/>
          <w:szCs w:val="32"/>
          <w:lang w:val="en-GB"/>
        </w:rPr>
        <w:t>e</w:t>
      </w:r>
      <w:r w:rsidRPr="00194CA8">
        <w:rPr>
          <w:rFonts w:ascii="Mazda Type Medium" w:hAnsi="Mazda Type Medium"/>
          <w:caps/>
          <w:spacing w:val="20"/>
          <w:sz w:val="32"/>
          <w:szCs w:val="32"/>
          <w:lang w:val="en-GB"/>
        </w:rPr>
        <w:t xml:space="preserve"> </w:t>
      </w:r>
      <w:r>
        <w:rPr>
          <w:rFonts w:ascii="Mazda Type Medium" w:hAnsi="Mazda Type Medium"/>
          <w:caps/>
          <w:spacing w:val="20"/>
          <w:sz w:val="32"/>
          <w:szCs w:val="32"/>
          <w:lang w:val="en-GB"/>
        </w:rPr>
        <w:t xml:space="preserve">GENOMINEERD ALS </w:t>
      </w:r>
      <w:r w:rsidRPr="00194CA8">
        <w:rPr>
          <w:rFonts w:ascii="Mazda Type Medium" w:hAnsi="Mazda Type Medium"/>
          <w:caps/>
          <w:spacing w:val="20"/>
          <w:sz w:val="32"/>
          <w:szCs w:val="32"/>
          <w:lang w:val="en-GB"/>
        </w:rPr>
        <w:t xml:space="preserve">Finalist </w:t>
      </w:r>
      <w:r>
        <w:rPr>
          <w:rFonts w:ascii="Mazda Type Medium" w:hAnsi="Mazda Type Medium"/>
          <w:caps/>
          <w:spacing w:val="20"/>
          <w:sz w:val="32"/>
          <w:szCs w:val="32"/>
          <w:lang w:val="en-GB"/>
        </w:rPr>
        <w:t>VOOR DE</w:t>
      </w:r>
      <w:r w:rsidRPr="00194CA8">
        <w:rPr>
          <w:rFonts w:ascii="Mazda Type Medium" w:hAnsi="Mazda Type Medium"/>
          <w:caps/>
          <w:spacing w:val="20"/>
          <w:sz w:val="32"/>
          <w:szCs w:val="32"/>
          <w:lang w:val="en-GB"/>
        </w:rPr>
        <w:t xml:space="preserve"> World Car Design of the Year Award</w:t>
      </w:r>
      <w:r>
        <w:rPr>
          <w:rFonts w:ascii="Mazda Type Medium" w:hAnsi="Mazda Type Medium"/>
          <w:caps/>
          <w:spacing w:val="20"/>
          <w:sz w:val="32"/>
          <w:szCs w:val="32"/>
          <w:lang w:val="en-GB"/>
        </w:rPr>
        <w:t xml:space="preserve"> 2026</w:t>
      </w:r>
      <w:r w:rsidR="00E01F60">
        <w:rPr>
          <w:sz w:val="26"/>
          <w:szCs w:val="26"/>
          <w:lang w:val="nl-NL"/>
        </w:rPr>
        <w:br/>
      </w:r>
    </w:p>
    <w:p w14:paraId="29F5A8D4" w14:textId="6FACA1B7" w:rsidR="00117896" w:rsidRDefault="00117896" w:rsidP="007E5680">
      <w:pPr>
        <w:pStyle w:val="ListParagraph"/>
        <w:numPr>
          <w:ilvl w:val="0"/>
          <w:numId w:val="11"/>
        </w:numPr>
        <w:spacing w:line="276" w:lineRule="auto"/>
        <w:jc w:val="both"/>
        <w:rPr>
          <w:b/>
          <w:bCs/>
          <w:sz w:val="19"/>
          <w:szCs w:val="19"/>
          <w:lang w:val="nl-NL"/>
        </w:rPr>
      </w:pPr>
      <w:r>
        <w:rPr>
          <w:b/>
          <w:bCs/>
          <w:sz w:val="19"/>
          <w:szCs w:val="19"/>
          <w:lang w:val="nl-NL"/>
        </w:rPr>
        <w:t>Beoordeling door een panel van wereldwijd erkende designexperts</w:t>
      </w:r>
    </w:p>
    <w:p w14:paraId="551C1655" w14:textId="79B2E1C6" w:rsidR="00117896" w:rsidRPr="00AF4A93" w:rsidRDefault="000433C2" w:rsidP="007E5680">
      <w:pPr>
        <w:pStyle w:val="ListParagraph"/>
        <w:numPr>
          <w:ilvl w:val="0"/>
          <w:numId w:val="11"/>
        </w:numPr>
        <w:spacing w:line="276" w:lineRule="auto"/>
        <w:jc w:val="both"/>
        <w:rPr>
          <w:b/>
          <w:bCs/>
          <w:sz w:val="19"/>
          <w:szCs w:val="19"/>
          <w:lang w:val="nl-NL"/>
        </w:rPr>
      </w:pPr>
      <w:r>
        <w:rPr>
          <w:b/>
          <w:bCs/>
          <w:sz w:val="19"/>
          <w:szCs w:val="19"/>
          <w:lang w:val="nl-NL"/>
        </w:rPr>
        <w:t>Bekendmaking van de winnaar op 1 april 2026 tijdens de New York International Auto Show</w:t>
      </w:r>
    </w:p>
    <w:p w14:paraId="217A1FB7" w14:textId="77777777" w:rsidR="004F60C5" w:rsidRPr="00AF4A93" w:rsidRDefault="004F60C5" w:rsidP="001106A1">
      <w:pPr>
        <w:adjustRightInd w:val="0"/>
        <w:spacing w:line="276" w:lineRule="auto"/>
        <w:jc w:val="both"/>
        <w:rPr>
          <w:bCs/>
          <w:color w:val="000000" w:themeColor="text1"/>
          <w:sz w:val="19"/>
          <w:szCs w:val="19"/>
          <w:lang w:val="nl-NL"/>
        </w:rPr>
      </w:pPr>
    </w:p>
    <w:p w14:paraId="7CE4CD10" w14:textId="3EC6E42D" w:rsidR="00435D80" w:rsidRPr="00435D80" w:rsidRDefault="00F72BCE" w:rsidP="00435D80">
      <w:pPr>
        <w:adjustRightInd w:val="0"/>
        <w:spacing w:line="276" w:lineRule="auto"/>
        <w:jc w:val="both"/>
        <w:rPr>
          <w:b/>
          <w:bCs/>
          <w:color w:val="000000" w:themeColor="text1"/>
          <w:sz w:val="19"/>
          <w:szCs w:val="19"/>
          <w:lang w:val="nl-NL"/>
        </w:rPr>
      </w:pPr>
      <w:r w:rsidRPr="00AF4A93">
        <w:rPr>
          <w:bCs/>
          <w:color w:val="000000" w:themeColor="text1"/>
          <w:sz w:val="19"/>
          <w:szCs w:val="19"/>
          <w:lang w:val="nl-NL"/>
        </w:rPr>
        <w:t>Waddinxveen</w:t>
      </w:r>
      <w:r w:rsidR="000433C2">
        <w:rPr>
          <w:bCs/>
          <w:color w:val="000000" w:themeColor="text1"/>
          <w:sz w:val="19"/>
          <w:szCs w:val="19"/>
          <w:lang w:val="nl-NL"/>
        </w:rPr>
        <w:t>/ Leverkusen</w:t>
      </w:r>
      <w:r w:rsidR="00564172" w:rsidRPr="00AF4A93">
        <w:rPr>
          <w:bCs/>
          <w:color w:val="000000" w:themeColor="text1"/>
          <w:sz w:val="19"/>
          <w:szCs w:val="19"/>
          <w:lang w:val="nl-NL"/>
        </w:rPr>
        <w:t xml:space="preserve">, </w:t>
      </w:r>
      <w:r w:rsidR="007E5680">
        <w:rPr>
          <w:bCs/>
          <w:color w:val="000000" w:themeColor="text1"/>
          <w:sz w:val="19"/>
          <w:szCs w:val="19"/>
          <w:lang w:val="nl-NL"/>
        </w:rPr>
        <w:t>30</w:t>
      </w:r>
      <w:r w:rsidR="004424C4">
        <w:rPr>
          <w:bCs/>
          <w:color w:val="000000" w:themeColor="text1"/>
          <w:sz w:val="19"/>
          <w:szCs w:val="19"/>
          <w:lang w:val="nl-NL"/>
        </w:rPr>
        <w:t xml:space="preserve"> </w:t>
      </w:r>
      <w:r w:rsidR="007E5680">
        <w:rPr>
          <w:bCs/>
          <w:color w:val="000000" w:themeColor="text1"/>
          <w:sz w:val="19"/>
          <w:szCs w:val="19"/>
          <w:lang w:val="nl-NL"/>
        </w:rPr>
        <w:t xml:space="preserve">januari </w:t>
      </w:r>
      <w:r w:rsidR="004424C4">
        <w:rPr>
          <w:bCs/>
          <w:color w:val="000000" w:themeColor="text1"/>
          <w:sz w:val="19"/>
          <w:szCs w:val="19"/>
          <w:lang w:val="nl-NL"/>
        </w:rPr>
        <w:t>2026</w:t>
      </w:r>
      <w:r w:rsidR="00431BB0" w:rsidRPr="00AF4A93">
        <w:rPr>
          <w:bCs/>
          <w:color w:val="000000" w:themeColor="text1"/>
          <w:sz w:val="19"/>
          <w:szCs w:val="19"/>
          <w:lang w:val="nl-NL"/>
        </w:rPr>
        <w:t>:</w:t>
      </w:r>
      <w:r w:rsidR="00431BB0" w:rsidRPr="00AF4A93">
        <w:rPr>
          <w:b/>
          <w:color w:val="000000" w:themeColor="text1"/>
          <w:sz w:val="19"/>
          <w:szCs w:val="19"/>
          <w:lang w:val="nl-NL"/>
        </w:rPr>
        <w:t xml:space="preserve"> </w:t>
      </w:r>
      <w:r w:rsidR="00435D80" w:rsidRPr="00435D80">
        <w:rPr>
          <w:b/>
          <w:bCs/>
          <w:color w:val="000000" w:themeColor="text1"/>
          <w:sz w:val="19"/>
          <w:szCs w:val="19"/>
          <w:lang w:val="nl-NL"/>
        </w:rPr>
        <w:t>Mazda kondigt met trots aan dat de Mazda6e is geselecteerd als een van de vijf finalisten voor de prestigieuze World Car Design of the Year Award 2026, onderdeel van de jaarlijkse World Car Finals.</w:t>
      </w:r>
      <w:r w:rsidR="00435D80">
        <w:rPr>
          <w:b/>
          <w:bCs/>
          <w:color w:val="000000" w:themeColor="text1"/>
          <w:sz w:val="19"/>
          <w:szCs w:val="19"/>
          <w:lang w:val="nl-NL"/>
        </w:rPr>
        <w:t xml:space="preserve"> </w:t>
      </w:r>
      <w:r w:rsidR="00C6128C" w:rsidRPr="00C6128C">
        <w:rPr>
          <w:b/>
          <w:bCs/>
          <w:color w:val="000000" w:themeColor="text1"/>
          <w:sz w:val="19"/>
          <w:szCs w:val="19"/>
          <w:lang w:val="nl-NL"/>
        </w:rPr>
        <w:t>De Mazda6e is door een panel van wereldwijd erkende designexperts gekozen als een van de meest innovatieve en emotioneel aansprekende auto's in de branche.</w:t>
      </w:r>
      <w:r w:rsidR="00435D80" w:rsidRPr="00435D80">
        <w:rPr>
          <w:b/>
          <w:bCs/>
          <w:color w:val="000000" w:themeColor="text1"/>
          <w:sz w:val="19"/>
          <w:szCs w:val="19"/>
          <w:lang w:val="nl-NL"/>
        </w:rPr>
        <w:t xml:space="preserve"> Deze erkenning onderstreept Mazda's voortdurende toewijding aan mensgericht design, vakmanschap en de evoluerende Kodo - Soul of Motion-filosofie van het merk, aangepast aan een elektrisch tijdperk.</w:t>
      </w:r>
    </w:p>
    <w:p w14:paraId="709BEB27" w14:textId="77777777" w:rsidR="00435D80" w:rsidRPr="000433C2" w:rsidRDefault="00435D80" w:rsidP="00435D80">
      <w:pPr>
        <w:adjustRightInd w:val="0"/>
        <w:spacing w:line="276" w:lineRule="auto"/>
        <w:jc w:val="both"/>
        <w:rPr>
          <w:color w:val="000000" w:themeColor="text1"/>
          <w:sz w:val="19"/>
          <w:szCs w:val="19"/>
          <w:lang w:val="nl-NL"/>
        </w:rPr>
      </w:pPr>
    </w:p>
    <w:p w14:paraId="28991940" w14:textId="77777777" w:rsidR="00435D80" w:rsidRPr="000433C2" w:rsidRDefault="00435D80" w:rsidP="00435D80">
      <w:pPr>
        <w:adjustRightInd w:val="0"/>
        <w:spacing w:line="276" w:lineRule="auto"/>
        <w:jc w:val="both"/>
        <w:rPr>
          <w:color w:val="000000" w:themeColor="text1"/>
          <w:sz w:val="19"/>
          <w:szCs w:val="19"/>
          <w:lang w:val="nl-NL"/>
        </w:rPr>
      </w:pPr>
      <w:r w:rsidRPr="000433C2">
        <w:rPr>
          <w:color w:val="000000" w:themeColor="text1"/>
          <w:sz w:val="19"/>
          <w:szCs w:val="19"/>
          <w:lang w:val="nl-NL"/>
        </w:rPr>
        <w:t>De Mazda6e werd samen met vier andere finalisten geselecteerd uit een breed scala aan in aanmerking komende voertuigen die op meerdere wereldwijde markten verkrijgbaar zijn. De finalisten werden beoordeeld op hun algehele ontwerpkwaliteit, innovatie en hun bijdrage aan het vormgeven van de toekomst van mobiliteit.</w:t>
      </w:r>
    </w:p>
    <w:p w14:paraId="146A7D40" w14:textId="77777777" w:rsidR="00435D80" w:rsidRPr="000433C2" w:rsidRDefault="00435D80" w:rsidP="00435D80">
      <w:pPr>
        <w:adjustRightInd w:val="0"/>
        <w:spacing w:line="276" w:lineRule="auto"/>
        <w:jc w:val="both"/>
        <w:rPr>
          <w:color w:val="000000" w:themeColor="text1"/>
          <w:sz w:val="19"/>
          <w:szCs w:val="19"/>
          <w:lang w:val="nl-NL"/>
        </w:rPr>
      </w:pPr>
    </w:p>
    <w:p w14:paraId="5453C149" w14:textId="6E0C5701" w:rsidR="00435D80" w:rsidRPr="00430F93" w:rsidRDefault="00435D80" w:rsidP="00435D80">
      <w:pPr>
        <w:adjustRightInd w:val="0"/>
        <w:spacing w:line="276" w:lineRule="auto"/>
        <w:jc w:val="both"/>
        <w:rPr>
          <w:i/>
          <w:iCs/>
          <w:color w:val="000000" w:themeColor="text1"/>
          <w:sz w:val="19"/>
          <w:szCs w:val="19"/>
          <w:lang w:val="nl-NL"/>
        </w:rPr>
      </w:pPr>
      <w:r w:rsidRPr="00430F93">
        <w:rPr>
          <w:i/>
          <w:iCs/>
          <w:color w:val="000000" w:themeColor="text1"/>
          <w:sz w:val="19"/>
          <w:szCs w:val="19"/>
          <w:lang w:val="nl-NL"/>
        </w:rPr>
        <w:t>“We zijn vereerd dat de Mazda6e is genomineerd voor de World Car Design of the Year</w:t>
      </w:r>
      <w:r w:rsidR="00430F93" w:rsidRPr="00430F93">
        <w:rPr>
          <w:i/>
          <w:iCs/>
          <w:color w:val="000000" w:themeColor="text1"/>
          <w:sz w:val="19"/>
          <w:szCs w:val="19"/>
          <w:lang w:val="nl-NL"/>
        </w:rPr>
        <w:t xml:space="preserve"> 2026</w:t>
      </w:r>
      <w:r w:rsidRPr="00430F93">
        <w:rPr>
          <w:i/>
          <w:iCs/>
          <w:color w:val="000000" w:themeColor="text1"/>
          <w:sz w:val="19"/>
          <w:szCs w:val="19"/>
          <w:lang w:val="nl-NL"/>
        </w:rPr>
        <w:t>”,</w:t>
      </w:r>
      <w:r w:rsidRPr="000433C2">
        <w:rPr>
          <w:color w:val="000000" w:themeColor="text1"/>
          <w:sz w:val="19"/>
          <w:szCs w:val="19"/>
          <w:lang w:val="nl-NL"/>
        </w:rPr>
        <w:t xml:space="preserve"> aldus Jo Stenuit, Design Director bij Mazda Motor Europe. “</w:t>
      </w:r>
      <w:r w:rsidRPr="00430F93">
        <w:rPr>
          <w:i/>
          <w:iCs/>
          <w:color w:val="000000" w:themeColor="text1"/>
          <w:sz w:val="19"/>
          <w:szCs w:val="19"/>
          <w:lang w:val="nl-NL"/>
        </w:rPr>
        <w:t>Dit voertuig vertegenwoordigt het volgende hoofdstuk in het ontwerp van Mazda: elegant, puur en emotioneel aansprekend, terwijl het de mogelijkheden van elektrificatie omarmt. De erkenning door zulke gerespecteerde internationale experts is een bewijs van de creativiteit en passie van onze ontwerpteams wereldwijd.”</w:t>
      </w:r>
    </w:p>
    <w:p w14:paraId="2C2B00D6" w14:textId="77777777" w:rsidR="00435D80" w:rsidRPr="000433C2" w:rsidRDefault="00435D80" w:rsidP="00435D80">
      <w:pPr>
        <w:adjustRightInd w:val="0"/>
        <w:spacing w:line="276" w:lineRule="auto"/>
        <w:jc w:val="both"/>
        <w:rPr>
          <w:color w:val="000000" w:themeColor="text1"/>
          <w:sz w:val="19"/>
          <w:szCs w:val="19"/>
          <w:lang w:val="nl-NL"/>
        </w:rPr>
      </w:pPr>
    </w:p>
    <w:p w14:paraId="0F7BC2F0" w14:textId="643D550B" w:rsidR="00435D80" w:rsidRPr="000433C2" w:rsidRDefault="00435D80" w:rsidP="00435D80">
      <w:pPr>
        <w:adjustRightInd w:val="0"/>
        <w:spacing w:line="276" w:lineRule="auto"/>
        <w:jc w:val="both"/>
        <w:rPr>
          <w:color w:val="000000" w:themeColor="text1"/>
          <w:sz w:val="19"/>
          <w:szCs w:val="19"/>
          <w:lang w:val="nl-NL"/>
        </w:rPr>
      </w:pPr>
      <w:r w:rsidRPr="000433C2">
        <w:rPr>
          <w:color w:val="000000" w:themeColor="text1"/>
          <w:sz w:val="19"/>
          <w:szCs w:val="19"/>
          <w:lang w:val="nl-NL"/>
        </w:rPr>
        <w:t>De top drie van de wereldfinalisten wordt op 3 maart 2026 bekendgemaakt via World Car TV.</w:t>
      </w:r>
      <w:r w:rsidR="0091576A">
        <w:rPr>
          <w:color w:val="000000" w:themeColor="text1"/>
          <w:sz w:val="19"/>
          <w:szCs w:val="19"/>
          <w:lang w:val="nl-NL"/>
        </w:rPr>
        <w:t xml:space="preserve"> </w:t>
      </w:r>
      <w:r w:rsidRPr="000433C2">
        <w:rPr>
          <w:color w:val="000000" w:themeColor="text1"/>
          <w:sz w:val="19"/>
          <w:szCs w:val="19"/>
          <w:lang w:val="nl-NL"/>
        </w:rPr>
        <w:t>De winnaars in alle zes awardcategorieën worden op 1 april 2026 bekendgemaakt tijdens de live-uitreiking op de New York International Auto Show.</w:t>
      </w:r>
    </w:p>
    <w:p w14:paraId="19F22557" w14:textId="77777777" w:rsidR="00435D80" w:rsidRPr="000433C2" w:rsidRDefault="00435D80" w:rsidP="00435D80">
      <w:pPr>
        <w:adjustRightInd w:val="0"/>
        <w:spacing w:line="276" w:lineRule="auto"/>
        <w:jc w:val="both"/>
        <w:rPr>
          <w:color w:val="000000" w:themeColor="text1"/>
          <w:sz w:val="19"/>
          <w:szCs w:val="19"/>
          <w:lang w:val="nl-NL"/>
        </w:rPr>
      </w:pPr>
    </w:p>
    <w:p w14:paraId="798F3E43" w14:textId="77777777" w:rsidR="00435D80" w:rsidRPr="000433C2" w:rsidRDefault="00435D80" w:rsidP="00435D80">
      <w:pPr>
        <w:adjustRightInd w:val="0"/>
        <w:spacing w:line="276" w:lineRule="auto"/>
        <w:jc w:val="both"/>
        <w:rPr>
          <w:color w:val="000000" w:themeColor="text1"/>
          <w:sz w:val="19"/>
          <w:szCs w:val="19"/>
          <w:lang w:val="nl-NL"/>
        </w:rPr>
      </w:pPr>
      <w:r w:rsidRPr="000433C2">
        <w:rPr>
          <w:color w:val="000000" w:themeColor="text1"/>
          <w:sz w:val="19"/>
          <w:szCs w:val="19"/>
          <w:lang w:val="nl-NL"/>
        </w:rPr>
        <w:t>Mazda feliciteert alle finalisten en kijkt uit naar de definitieve uitslag, terwijl de internationale jury van 98 autojournalisten haar beoordeling voortzet.</w:t>
      </w:r>
    </w:p>
    <w:p w14:paraId="0754915F" w14:textId="77777777" w:rsidR="00435D80" w:rsidRPr="000433C2" w:rsidRDefault="00435D80" w:rsidP="00435D80">
      <w:pPr>
        <w:adjustRightInd w:val="0"/>
        <w:spacing w:line="276" w:lineRule="auto"/>
        <w:jc w:val="both"/>
        <w:rPr>
          <w:color w:val="000000" w:themeColor="text1"/>
          <w:sz w:val="19"/>
          <w:szCs w:val="19"/>
          <w:lang w:val="nl-NL"/>
        </w:rPr>
      </w:pPr>
    </w:p>
    <w:p w14:paraId="525994E5" w14:textId="7F26CB9E" w:rsidR="00435D80" w:rsidRPr="000433C2" w:rsidRDefault="00435D80" w:rsidP="00435D80">
      <w:pPr>
        <w:adjustRightInd w:val="0"/>
        <w:spacing w:line="276" w:lineRule="auto"/>
        <w:jc w:val="both"/>
        <w:rPr>
          <w:color w:val="000000" w:themeColor="text1"/>
          <w:sz w:val="19"/>
          <w:szCs w:val="19"/>
          <w:lang w:val="nl-NL"/>
        </w:rPr>
      </w:pPr>
      <w:r w:rsidRPr="000433C2">
        <w:rPr>
          <w:color w:val="000000" w:themeColor="text1"/>
          <w:sz w:val="19"/>
          <w:szCs w:val="19"/>
          <w:lang w:val="nl-NL"/>
        </w:rPr>
        <w:t>Al meer dan een eeuw heeft Mazda een reputatie opgebouwd door Japanse esthetische principes te combineren met gedurfde, vooruitstrevende innovatie – een filosofie die zijn puurste uitdrukking vindt in de Kodo - Soul of Motion-ontwerptaal. Sinds de introductie in 2011/2012 heeft Kodo een nieuwe generatie voertuigen gevormd</w:t>
      </w:r>
      <w:r w:rsidR="00814673">
        <w:rPr>
          <w:color w:val="000000" w:themeColor="text1"/>
          <w:sz w:val="19"/>
          <w:szCs w:val="19"/>
          <w:lang w:val="nl-NL"/>
        </w:rPr>
        <w:t>,</w:t>
      </w:r>
      <w:r w:rsidRPr="000433C2">
        <w:rPr>
          <w:color w:val="000000" w:themeColor="text1"/>
          <w:sz w:val="19"/>
          <w:szCs w:val="19"/>
          <w:lang w:val="nl-NL"/>
        </w:rPr>
        <w:t xml:space="preserve"> die zowel bij klanten als bij de media in de smaak vallen en de aandacht trekken door hun sculpturale schoonheid, emotionele uitstraling en gevoel van beweging, zelfs wanneer ze stilstaan.</w:t>
      </w:r>
    </w:p>
    <w:p w14:paraId="51B1F58C" w14:textId="77777777" w:rsidR="00435D80" w:rsidRDefault="00435D80" w:rsidP="00435D80">
      <w:pPr>
        <w:adjustRightInd w:val="0"/>
        <w:spacing w:line="276" w:lineRule="auto"/>
        <w:jc w:val="both"/>
        <w:rPr>
          <w:color w:val="000000" w:themeColor="text1"/>
          <w:sz w:val="19"/>
          <w:szCs w:val="19"/>
          <w:lang w:val="nl-NL"/>
        </w:rPr>
      </w:pPr>
      <w:r w:rsidRPr="000433C2">
        <w:rPr>
          <w:color w:val="000000" w:themeColor="text1"/>
          <w:sz w:val="19"/>
          <w:szCs w:val="19"/>
          <w:lang w:val="nl-NL"/>
        </w:rPr>
        <w:t>Deze ontwerpevolutie bouwt voort op Mazda's lange traditie van iconische creaties – van vroege modellen met rotatiemotor tot moderne concepten zoals de Vision Coupe of Iconic SP. Tegelijkertijd blijven de productieauto's wereldwijd erkenning krijgen. Onder hen de Mazda MX-5 en de nieuwste generatie Mazda3, die beide de World Car of the Year-awards hebben gewonnen en zich onderscheiden als symbool van Mazda's toewijding aan puurheid, lichtheid en een op de bestuurder gericht ontwerp.</w:t>
      </w:r>
    </w:p>
    <w:p w14:paraId="25AE6222" w14:textId="77777777" w:rsidR="00715DED" w:rsidRPr="000433C2" w:rsidRDefault="00715DED" w:rsidP="00435D80">
      <w:pPr>
        <w:adjustRightInd w:val="0"/>
        <w:spacing w:line="276" w:lineRule="auto"/>
        <w:jc w:val="both"/>
        <w:rPr>
          <w:color w:val="000000" w:themeColor="text1"/>
          <w:sz w:val="19"/>
          <w:szCs w:val="19"/>
          <w:lang w:val="nl-NL"/>
        </w:rPr>
      </w:pPr>
    </w:p>
    <w:p w14:paraId="26DAA4A0" w14:textId="7B8A734B" w:rsidR="001A6114" w:rsidRPr="000433C2" w:rsidRDefault="00435D80" w:rsidP="00435D80">
      <w:pPr>
        <w:adjustRightInd w:val="0"/>
        <w:spacing w:line="276" w:lineRule="auto"/>
        <w:jc w:val="both"/>
        <w:rPr>
          <w:color w:val="101010"/>
          <w:sz w:val="19"/>
          <w:szCs w:val="19"/>
        </w:rPr>
      </w:pPr>
      <w:r w:rsidRPr="000433C2">
        <w:rPr>
          <w:color w:val="000000" w:themeColor="text1"/>
          <w:sz w:val="19"/>
          <w:szCs w:val="19"/>
          <w:lang w:val="nl-NL"/>
        </w:rPr>
        <w:lastRenderedPageBreak/>
        <w:t>Een belangrijk onderdeel van deze esthetische uitmuntendheid is Mazda's Takuminuri-laktechnologie. Takuminuri-lakken zijn ontwikkeld om de diepte, rijkdom en het handgemaakte karakter van traditionele Japanse kunst te bereiken. Ze creëren dynamische lichtreflecties over het oppervlak van de auto, wat het gevoel van beweging</w:t>
      </w:r>
      <w:r w:rsidR="00BC35FA">
        <w:rPr>
          <w:color w:val="000000" w:themeColor="text1"/>
          <w:sz w:val="19"/>
          <w:szCs w:val="19"/>
          <w:lang w:val="nl-NL"/>
        </w:rPr>
        <w:t xml:space="preserve"> -</w:t>
      </w:r>
      <w:r w:rsidRPr="000433C2">
        <w:rPr>
          <w:color w:val="000000" w:themeColor="text1"/>
          <w:sz w:val="19"/>
          <w:szCs w:val="19"/>
          <w:lang w:val="nl-NL"/>
        </w:rPr>
        <w:t xml:space="preserve"> dat Kodo kenmerkt, versterkt. Kleuren zoals Soul Red Crystal of Machine Grey laten zien hoe lak een integraal onderdeel kan worden van </w:t>
      </w:r>
      <w:r w:rsidR="00BC35FA">
        <w:rPr>
          <w:color w:val="000000" w:themeColor="text1"/>
          <w:sz w:val="19"/>
          <w:szCs w:val="19"/>
          <w:lang w:val="nl-NL"/>
        </w:rPr>
        <w:t xml:space="preserve">het design van een auto. </w:t>
      </w:r>
    </w:p>
    <w:p w14:paraId="2CEA54A2" w14:textId="77777777" w:rsidR="001A6114" w:rsidRPr="000433C2" w:rsidRDefault="001A6114" w:rsidP="001A6114">
      <w:pPr>
        <w:adjustRightInd w:val="0"/>
        <w:spacing w:line="260" w:lineRule="exact"/>
        <w:jc w:val="center"/>
        <w:rPr>
          <w:sz w:val="21"/>
          <w:szCs w:val="21"/>
          <w:lang w:val="nl-NL"/>
        </w:rPr>
      </w:pPr>
    </w:p>
    <w:p w14:paraId="62425C45" w14:textId="77777777" w:rsidR="001A6114" w:rsidRPr="000433C2" w:rsidRDefault="001A6114" w:rsidP="00B67FA9">
      <w:pPr>
        <w:adjustRightInd w:val="0"/>
        <w:spacing w:after="120" w:line="276" w:lineRule="auto"/>
        <w:jc w:val="both"/>
        <w:rPr>
          <w:color w:val="101010"/>
          <w:sz w:val="19"/>
          <w:szCs w:val="19"/>
          <w:lang w:val="nl-NL"/>
        </w:rPr>
      </w:pPr>
    </w:p>
    <w:p w14:paraId="122A1905" w14:textId="4774948B" w:rsidR="00972E15" w:rsidRPr="00815433" w:rsidRDefault="00972E15" w:rsidP="00153AD0">
      <w:pPr>
        <w:adjustRightInd w:val="0"/>
        <w:spacing w:line="260" w:lineRule="exact"/>
        <w:rPr>
          <w:sz w:val="21"/>
          <w:szCs w:val="21"/>
          <w:lang w:val="nl-NL"/>
        </w:rPr>
      </w:pPr>
    </w:p>
    <w:sectPr w:rsidR="00972E15" w:rsidRPr="00815433"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A0DD" w14:textId="77777777" w:rsidR="004929F9" w:rsidRDefault="004929F9" w:rsidP="00972E15">
      <w:r>
        <w:separator/>
      </w:r>
    </w:p>
  </w:endnote>
  <w:endnote w:type="continuationSeparator" w:id="0">
    <w:p w14:paraId="6F9063C7" w14:textId="77777777" w:rsidR="004929F9" w:rsidRDefault="004929F9"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7EB7" w14:textId="77777777" w:rsidR="004929F9" w:rsidRDefault="004929F9" w:rsidP="00972E15">
      <w:r>
        <w:separator/>
      </w:r>
    </w:p>
  </w:footnote>
  <w:footnote w:type="continuationSeparator" w:id="0">
    <w:p w14:paraId="274D7171" w14:textId="77777777" w:rsidR="004929F9" w:rsidRDefault="004929F9"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B0D"/>
    <w:multiLevelType w:val="hybridMultilevel"/>
    <w:tmpl w:val="27A09C30"/>
    <w:lvl w:ilvl="0" w:tplc="7CFC4FA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9"/>
  </w:num>
  <w:num w:numId="3" w16cid:durableId="1603948704">
    <w:abstractNumId w:val="8"/>
  </w:num>
  <w:num w:numId="4" w16cid:durableId="1117068507">
    <w:abstractNumId w:val="6"/>
  </w:num>
  <w:num w:numId="5" w16cid:durableId="1102847568">
    <w:abstractNumId w:val="1"/>
  </w:num>
  <w:num w:numId="6" w16cid:durableId="1558593259">
    <w:abstractNumId w:val="3"/>
  </w:num>
  <w:num w:numId="7" w16cid:durableId="71781190">
    <w:abstractNumId w:val="10"/>
  </w:num>
  <w:num w:numId="8" w16cid:durableId="910391157">
    <w:abstractNumId w:val="0"/>
  </w:num>
  <w:num w:numId="9" w16cid:durableId="1095631487">
    <w:abstractNumId w:val="2"/>
  </w:num>
  <w:num w:numId="10" w16cid:durableId="1465805298">
    <w:abstractNumId w:val="5"/>
  </w:num>
  <w:num w:numId="11" w16cid:durableId="565333816">
    <w:abstractNumId w:val="7"/>
  </w:num>
  <w:num w:numId="12" w16cid:durableId="80034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33C2"/>
    <w:rsid w:val="000437A3"/>
    <w:rsid w:val="00043FED"/>
    <w:rsid w:val="00050060"/>
    <w:rsid w:val="00051427"/>
    <w:rsid w:val="0005266A"/>
    <w:rsid w:val="00053407"/>
    <w:rsid w:val="000541C4"/>
    <w:rsid w:val="00057380"/>
    <w:rsid w:val="000621BF"/>
    <w:rsid w:val="000650E6"/>
    <w:rsid w:val="00065546"/>
    <w:rsid w:val="00065BBB"/>
    <w:rsid w:val="0007087B"/>
    <w:rsid w:val="000713C1"/>
    <w:rsid w:val="0007372F"/>
    <w:rsid w:val="00074177"/>
    <w:rsid w:val="0007475E"/>
    <w:rsid w:val="000766F8"/>
    <w:rsid w:val="0008284A"/>
    <w:rsid w:val="000837AF"/>
    <w:rsid w:val="00086C12"/>
    <w:rsid w:val="0009077C"/>
    <w:rsid w:val="00090E48"/>
    <w:rsid w:val="0009290D"/>
    <w:rsid w:val="00092960"/>
    <w:rsid w:val="00094199"/>
    <w:rsid w:val="000951E2"/>
    <w:rsid w:val="000A1AF0"/>
    <w:rsid w:val="000A3B79"/>
    <w:rsid w:val="000A5116"/>
    <w:rsid w:val="000A54CF"/>
    <w:rsid w:val="000B6D1D"/>
    <w:rsid w:val="000B7E87"/>
    <w:rsid w:val="000C1365"/>
    <w:rsid w:val="000C17BB"/>
    <w:rsid w:val="000C277B"/>
    <w:rsid w:val="000C305F"/>
    <w:rsid w:val="000C6DA6"/>
    <w:rsid w:val="000D0723"/>
    <w:rsid w:val="000D10DB"/>
    <w:rsid w:val="000D1AE3"/>
    <w:rsid w:val="000D3BD9"/>
    <w:rsid w:val="000D445C"/>
    <w:rsid w:val="000D5F41"/>
    <w:rsid w:val="000E351A"/>
    <w:rsid w:val="000E4417"/>
    <w:rsid w:val="000E701E"/>
    <w:rsid w:val="000E7A8D"/>
    <w:rsid w:val="000F0FF6"/>
    <w:rsid w:val="000F12FF"/>
    <w:rsid w:val="000F153B"/>
    <w:rsid w:val="000F3942"/>
    <w:rsid w:val="000F3F90"/>
    <w:rsid w:val="000F5985"/>
    <w:rsid w:val="000F6A42"/>
    <w:rsid w:val="00101253"/>
    <w:rsid w:val="00101AC9"/>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E5F"/>
    <w:rsid w:val="001174A7"/>
    <w:rsid w:val="00117896"/>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69BA"/>
    <w:rsid w:val="00186DB3"/>
    <w:rsid w:val="00187835"/>
    <w:rsid w:val="00191098"/>
    <w:rsid w:val="001926D4"/>
    <w:rsid w:val="00193041"/>
    <w:rsid w:val="001942B9"/>
    <w:rsid w:val="00196371"/>
    <w:rsid w:val="00196D84"/>
    <w:rsid w:val="001A1F58"/>
    <w:rsid w:val="001A3085"/>
    <w:rsid w:val="001A44BF"/>
    <w:rsid w:val="001A5A27"/>
    <w:rsid w:val="001A6114"/>
    <w:rsid w:val="001A656C"/>
    <w:rsid w:val="001A6B90"/>
    <w:rsid w:val="001B375B"/>
    <w:rsid w:val="001B404E"/>
    <w:rsid w:val="001B4169"/>
    <w:rsid w:val="001B427E"/>
    <w:rsid w:val="001B516D"/>
    <w:rsid w:val="001C0934"/>
    <w:rsid w:val="001C0FBA"/>
    <w:rsid w:val="001C17AA"/>
    <w:rsid w:val="001C3BC6"/>
    <w:rsid w:val="001C51AD"/>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2BE6"/>
    <w:rsid w:val="00222C74"/>
    <w:rsid w:val="002232E9"/>
    <w:rsid w:val="002310BF"/>
    <w:rsid w:val="00233E76"/>
    <w:rsid w:val="00234DB2"/>
    <w:rsid w:val="0023519B"/>
    <w:rsid w:val="002362E1"/>
    <w:rsid w:val="00237C4B"/>
    <w:rsid w:val="00240403"/>
    <w:rsid w:val="0024088E"/>
    <w:rsid w:val="00240C81"/>
    <w:rsid w:val="00243C1B"/>
    <w:rsid w:val="00251714"/>
    <w:rsid w:val="00251AC0"/>
    <w:rsid w:val="00252922"/>
    <w:rsid w:val="0025474A"/>
    <w:rsid w:val="00254832"/>
    <w:rsid w:val="002558C3"/>
    <w:rsid w:val="00256B06"/>
    <w:rsid w:val="00257030"/>
    <w:rsid w:val="002615FE"/>
    <w:rsid w:val="00261C23"/>
    <w:rsid w:val="00261CD8"/>
    <w:rsid w:val="00262C07"/>
    <w:rsid w:val="00263212"/>
    <w:rsid w:val="0026349B"/>
    <w:rsid w:val="00264B3C"/>
    <w:rsid w:val="00273EDD"/>
    <w:rsid w:val="002757E6"/>
    <w:rsid w:val="002772A5"/>
    <w:rsid w:val="00277494"/>
    <w:rsid w:val="00277969"/>
    <w:rsid w:val="00283B58"/>
    <w:rsid w:val="00284107"/>
    <w:rsid w:val="00284A62"/>
    <w:rsid w:val="00286666"/>
    <w:rsid w:val="002901DD"/>
    <w:rsid w:val="0029048A"/>
    <w:rsid w:val="00291E4B"/>
    <w:rsid w:val="00291F10"/>
    <w:rsid w:val="002924F8"/>
    <w:rsid w:val="00295FA0"/>
    <w:rsid w:val="002A2DDB"/>
    <w:rsid w:val="002A2FDA"/>
    <w:rsid w:val="002A4D81"/>
    <w:rsid w:val="002A628B"/>
    <w:rsid w:val="002B04D3"/>
    <w:rsid w:val="002B30C1"/>
    <w:rsid w:val="002B4B85"/>
    <w:rsid w:val="002B52A4"/>
    <w:rsid w:val="002B5637"/>
    <w:rsid w:val="002B6C12"/>
    <w:rsid w:val="002C02B0"/>
    <w:rsid w:val="002C1104"/>
    <w:rsid w:val="002C15BA"/>
    <w:rsid w:val="002C1872"/>
    <w:rsid w:val="002C3E51"/>
    <w:rsid w:val="002D0049"/>
    <w:rsid w:val="002D09E1"/>
    <w:rsid w:val="002D0A64"/>
    <w:rsid w:val="002D1B8C"/>
    <w:rsid w:val="002D1CE5"/>
    <w:rsid w:val="002D3DC3"/>
    <w:rsid w:val="002D5249"/>
    <w:rsid w:val="002D6E78"/>
    <w:rsid w:val="002D7AF7"/>
    <w:rsid w:val="002E0B95"/>
    <w:rsid w:val="002E5A80"/>
    <w:rsid w:val="002E5D76"/>
    <w:rsid w:val="002F3387"/>
    <w:rsid w:val="002F3BBA"/>
    <w:rsid w:val="002F3EF7"/>
    <w:rsid w:val="002F468C"/>
    <w:rsid w:val="002F4AE2"/>
    <w:rsid w:val="002F5541"/>
    <w:rsid w:val="002F7B76"/>
    <w:rsid w:val="003003B4"/>
    <w:rsid w:val="00301F30"/>
    <w:rsid w:val="00304E77"/>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3BE8"/>
    <w:rsid w:val="003448F8"/>
    <w:rsid w:val="00344CC4"/>
    <w:rsid w:val="00345955"/>
    <w:rsid w:val="0034720E"/>
    <w:rsid w:val="00347D26"/>
    <w:rsid w:val="0035295D"/>
    <w:rsid w:val="00352F44"/>
    <w:rsid w:val="003530B3"/>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683F"/>
    <w:rsid w:val="003A6A5C"/>
    <w:rsid w:val="003A72F1"/>
    <w:rsid w:val="003B140D"/>
    <w:rsid w:val="003B1BD9"/>
    <w:rsid w:val="003B1F1B"/>
    <w:rsid w:val="003B2C73"/>
    <w:rsid w:val="003B3C32"/>
    <w:rsid w:val="003B3E7C"/>
    <w:rsid w:val="003B481A"/>
    <w:rsid w:val="003B5FD4"/>
    <w:rsid w:val="003B62BD"/>
    <w:rsid w:val="003B7676"/>
    <w:rsid w:val="003C0552"/>
    <w:rsid w:val="003C05AD"/>
    <w:rsid w:val="003C37DB"/>
    <w:rsid w:val="003C5829"/>
    <w:rsid w:val="003C78DB"/>
    <w:rsid w:val="003D1066"/>
    <w:rsid w:val="003D20EF"/>
    <w:rsid w:val="003D279E"/>
    <w:rsid w:val="003D4A08"/>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4082"/>
    <w:rsid w:val="00426B22"/>
    <w:rsid w:val="00427C85"/>
    <w:rsid w:val="00430F93"/>
    <w:rsid w:val="00431B94"/>
    <w:rsid w:val="00431BB0"/>
    <w:rsid w:val="00431BFB"/>
    <w:rsid w:val="00433C3E"/>
    <w:rsid w:val="00435D80"/>
    <w:rsid w:val="0043682A"/>
    <w:rsid w:val="004424C4"/>
    <w:rsid w:val="004425DA"/>
    <w:rsid w:val="00443E82"/>
    <w:rsid w:val="004447C7"/>
    <w:rsid w:val="004466CF"/>
    <w:rsid w:val="004467E0"/>
    <w:rsid w:val="00451742"/>
    <w:rsid w:val="00454D0E"/>
    <w:rsid w:val="00460367"/>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9F9"/>
    <w:rsid w:val="00492AE1"/>
    <w:rsid w:val="00493A4C"/>
    <w:rsid w:val="00494B18"/>
    <w:rsid w:val="00494DDF"/>
    <w:rsid w:val="00495707"/>
    <w:rsid w:val="00497300"/>
    <w:rsid w:val="004A026A"/>
    <w:rsid w:val="004A285A"/>
    <w:rsid w:val="004A465C"/>
    <w:rsid w:val="004A7C61"/>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200D7"/>
    <w:rsid w:val="005207D2"/>
    <w:rsid w:val="00521051"/>
    <w:rsid w:val="005214DD"/>
    <w:rsid w:val="005233AC"/>
    <w:rsid w:val="00531B78"/>
    <w:rsid w:val="00533A30"/>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A54"/>
    <w:rsid w:val="005A0B8C"/>
    <w:rsid w:val="005A0F27"/>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4CE0"/>
    <w:rsid w:val="00625267"/>
    <w:rsid w:val="00626BCB"/>
    <w:rsid w:val="00626CC9"/>
    <w:rsid w:val="00627179"/>
    <w:rsid w:val="00631B7E"/>
    <w:rsid w:val="00633085"/>
    <w:rsid w:val="00635BBE"/>
    <w:rsid w:val="00636032"/>
    <w:rsid w:val="00636964"/>
    <w:rsid w:val="00637AFF"/>
    <w:rsid w:val="00637ED7"/>
    <w:rsid w:val="00641877"/>
    <w:rsid w:val="00641931"/>
    <w:rsid w:val="006443BB"/>
    <w:rsid w:val="00647260"/>
    <w:rsid w:val="00651EE7"/>
    <w:rsid w:val="0065460D"/>
    <w:rsid w:val="00655514"/>
    <w:rsid w:val="006558F3"/>
    <w:rsid w:val="006561BA"/>
    <w:rsid w:val="00661A98"/>
    <w:rsid w:val="0066473F"/>
    <w:rsid w:val="00665218"/>
    <w:rsid w:val="006665A3"/>
    <w:rsid w:val="0066678F"/>
    <w:rsid w:val="006669BC"/>
    <w:rsid w:val="006670EF"/>
    <w:rsid w:val="00672BF4"/>
    <w:rsid w:val="0067611D"/>
    <w:rsid w:val="00676C36"/>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407E"/>
    <w:rsid w:val="006B55E6"/>
    <w:rsid w:val="006C0700"/>
    <w:rsid w:val="006C4C7E"/>
    <w:rsid w:val="006C5FFC"/>
    <w:rsid w:val="006C63F7"/>
    <w:rsid w:val="006C7216"/>
    <w:rsid w:val="006C7C74"/>
    <w:rsid w:val="006D1AB9"/>
    <w:rsid w:val="006D360C"/>
    <w:rsid w:val="006D54EC"/>
    <w:rsid w:val="006D57C0"/>
    <w:rsid w:val="006D6DE8"/>
    <w:rsid w:val="006D7C96"/>
    <w:rsid w:val="006E1B21"/>
    <w:rsid w:val="006E3683"/>
    <w:rsid w:val="006E3D0E"/>
    <w:rsid w:val="006E469F"/>
    <w:rsid w:val="006E526C"/>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59F0"/>
    <w:rsid w:val="00715DE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5041B"/>
    <w:rsid w:val="007520A9"/>
    <w:rsid w:val="007558FF"/>
    <w:rsid w:val="00756480"/>
    <w:rsid w:val="007608F9"/>
    <w:rsid w:val="007642A9"/>
    <w:rsid w:val="0076475C"/>
    <w:rsid w:val="007654F0"/>
    <w:rsid w:val="0076786B"/>
    <w:rsid w:val="00770928"/>
    <w:rsid w:val="007709BF"/>
    <w:rsid w:val="00772DA0"/>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85FF6"/>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69CA"/>
    <w:rsid w:val="007C001C"/>
    <w:rsid w:val="007C1EA0"/>
    <w:rsid w:val="007C23FE"/>
    <w:rsid w:val="007C30CE"/>
    <w:rsid w:val="007C377A"/>
    <w:rsid w:val="007C3A74"/>
    <w:rsid w:val="007C414F"/>
    <w:rsid w:val="007C5EC8"/>
    <w:rsid w:val="007C62CD"/>
    <w:rsid w:val="007C6447"/>
    <w:rsid w:val="007D1FF4"/>
    <w:rsid w:val="007D20DD"/>
    <w:rsid w:val="007D45FD"/>
    <w:rsid w:val="007D49A3"/>
    <w:rsid w:val="007D4B97"/>
    <w:rsid w:val="007E0FA6"/>
    <w:rsid w:val="007E1594"/>
    <w:rsid w:val="007E1A64"/>
    <w:rsid w:val="007E262E"/>
    <w:rsid w:val="007E2F07"/>
    <w:rsid w:val="007E3B8D"/>
    <w:rsid w:val="007E5680"/>
    <w:rsid w:val="007E686C"/>
    <w:rsid w:val="007E6ACF"/>
    <w:rsid w:val="007F244E"/>
    <w:rsid w:val="007F2B34"/>
    <w:rsid w:val="007F2D37"/>
    <w:rsid w:val="007F4ADA"/>
    <w:rsid w:val="007F4EA7"/>
    <w:rsid w:val="007F611A"/>
    <w:rsid w:val="00801949"/>
    <w:rsid w:val="00802B3A"/>
    <w:rsid w:val="00803E86"/>
    <w:rsid w:val="0080697C"/>
    <w:rsid w:val="00812D58"/>
    <w:rsid w:val="00814673"/>
    <w:rsid w:val="00814E8D"/>
    <w:rsid w:val="00815433"/>
    <w:rsid w:val="00820A45"/>
    <w:rsid w:val="008223B2"/>
    <w:rsid w:val="008223E9"/>
    <w:rsid w:val="00823390"/>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B4"/>
    <w:rsid w:val="00893D66"/>
    <w:rsid w:val="0089545C"/>
    <w:rsid w:val="008964A8"/>
    <w:rsid w:val="008A49EE"/>
    <w:rsid w:val="008A4E18"/>
    <w:rsid w:val="008B06A0"/>
    <w:rsid w:val="008B0788"/>
    <w:rsid w:val="008B0C63"/>
    <w:rsid w:val="008B108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455"/>
    <w:rsid w:val="008D56D1"/>
    <w:rsid w:val="008D57A4"/>
    <w:rsid w:val="008D676B"/>
    <w:rsid w:val="008E15C5"/>
    <w:rsid w:val="008E1EFF"/>
    <w:rsid w:val="008E2D6C"/>
    <w:rsid w:val="008E4574"/>
    <w:rsid w:val="008E46F2"/>
    <w:rsid w:val="008E5C06"/>
    <w:rsid w:val="008F0ECF"/>
    <w:rsid w:val="008F4E35"/>
    <w:rsid w:val="008F6765"/>
    <w:rsid w:val="008F6C1F"/>
    <w:rsid w:val="00903132"/>
    <w:rsid w:val="0090611C"/>
    <w:rsid w:val="00910CC5"/>
    <w:rsid w:val="00911AF8"/>
    <w:rsid w:val="00912403"/>
    <w:rsid w:val="00914CF3"/>
    <w:rsid w:val="0091576A"/>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E3C"/>
    <w:rsid w:val="0095256D"/>
    <w:rsid w:val="00952736"/>
    <w:rsid w:val="00953502"/>
    <w:rsid w:val="00953612"/>
    <w:rsid w:val="00953CE7"/>
    <w:rsid w:val="009568DC"/>
    <w:rsid w:val="00956B3F"/>
    <w:rsid w:val="009570CA"/>
    <w:rsid w:val="00962028"/>
    <w:rsid w:val="00963627"/>
    <w:rsid w:val="009651CB"/>
    <w:rsid w:val="00966FBA"/>
    <w:rsid w:val="00972E15"/>
    <w:rsid w:val="00973978"/>
    <w:rsid w:val="0097647A"/>
    <w:rsid w:val="00977783"/>
    <w:rsid w:val="009811AB"/>
    <w:rsid w:val="009822BE"/>
    <w:rsid w:val="00984259"/>
    <w:rsid w:val="009921C4"/>
    <w:rsid w:val="009938DB"/>
    <w:rsid w:val="00994649"/>
    <w:rsid w:val="00995995"/>
    <w:rsid w:val="00996E58"/>
    <w:rsid w:val="00997628"/>
    <w:rsid w:val="009A01D5"/>
    <w:rsid w:val="009A0A63"/>
    <w:rsid w:val="009A1EE4"/>
    <w:rsid w:val="009A3BEB"/>
    <w:rsid w:val="009A53FA"/>
    <w:rsid w:val="009B6EC3"/>
    <w:rsid w:val="009C024A"/>
    <w:rsid w:val="009C0606"/>
    <w:rsid w:val="009C149B"/>
    <w:rsid w:val="009C20BE"/>
    <w:rsid w:val="009C3F4A"/>
    <w:rsid w:val="009C466F"/>
    <w:rsid w:val="009C4E6D"/>
    <w:rsid w:val="009C5BA2"/>
    <w:rsid w:val="009D09BC"/>
    <w:rsid w:val="009D1CA2"/>
    <w:rsid w:val="009D1DE1"/>
    <w:rsid w:val="009D2360"/>
    <w:rsid w:val="009D3013"/>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525C"/>
    <w:rsid w:val="00A25300"/>
    <w:rsid w:val="00A26C21"/>
    <w:rsid w:val="00A34837"/>
    <w:rsid w:val="00A34AA2"/>
    <w:rsid w:val="00A3539C"/>
    <w:rsid w:val="00A35ECC"/>
    <w:rsid w:val="00A36316"/>
    <w:rsid w:val="00A36FB5"/>
    <w:rsid w:val="00A371A5"/>
    <w:rsid w:val="00A374C6"/>
    <w:rsid w:val="00A374CE"/>
    <w:rsid w:val="00A41C16"/>
    <w:rsid w:val="00A437A3"/>
    <w:rsid w:val="00A45183"/>
    <w:rsid w:val="00A4596F"/>
    <w:rsid w:val="00A511B9"/>
    <w:rsid w:val="00A51579"/>
    <w:rsid w:val="00A5409B"/>
    <w:rsid w:val="00A54D8E"/>
    <w:rsid w:val="00A56AEB"/>
    <w:rsid w:val="00A60779"/>
    <w:rsid w:val="00A60BD5"/>
    <w:rsid w:val="00A618EA"/>
    <w:rsid w:val="00A63D2D"/>
    <w:rsid w:val="00A63D62"/>
    <w:rsid w:val="00A65805"/>
    <w:rsid w:val="00A6599F"/>
    <w:rsid w:val="00A6675D"/>
    <w:rsid w:val="00A66E90"/>
    <w:rsid w:val="00A71A05"/>
    <w:rsid w:val="00A733A5"/>
    <w:rsid w:val="00A75D10"/>
    <w:rsid w:val="00A75FCB"/>
    <w:rsid w:val="00A76F2E"/>
    <w:rsid w:val="00A77092"/>
    <w:rsid w:val="00A808D9"/>
    <w:rsid w:val="00A85DA9"/>
    <w:rsid w:val="00A86452"/>
    <w:rsid w:val="00A8677A"/>
    <w:rsid w:val="00A8791B"/>
    <w:rsid w:val="00A90185"/>
    <w:rsid w:val="00A91FB3"/>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4A93"/>
    <w:rsid w:val="00AF6F40"/>
    <w:rsid w:val="00AF744A"/>
    <w:rsid w:val="00B017CD"/>
    <w:rsid w:val="00B01DC3"/>
    <w:rsid w:val="00B01DCC"/>
    <w:rsid w:val="00B02449"/>
    <w:rsid w:val="00B0684B"/>
    <w:rsid w:val="00B07369"/>
    <w:rsid w:val="00B07C47"/>
    <w:rsid w:val="00B13FEE"/>
    <w:rsid w:val="00B144A3"/>
    <w:rsid w:val="00B16174"/>
    <w:rsid w:val="00B16385"/>
    <w:rsid w:val="00B16CF2"/>
    <w:rsid w:val="00B21814"/>
    <w:rsid w:val="00B21D52"/>
    <w:rsid w:val="00B21D59"/>
    <w:rsid w:val="00B272EF"/>
    <w:rsid w:val="00B30CBF"/>
    <w:rsid w:val="00B30CD8"/>
    <w:rsid w:val="00B31960"/>
    <w:rsid w:val="00B326FD"/>
    <w:rsid w:val="00B32E45"/>
    <w:rsid w:val="00B333F0"/>
    <w:rsid w:val="00B33F55"/>
    <w:rsid w:val="00B34037"/>
    <w:rsid w:val="00B35D5B"/>
    <w:rsid w:val="00B3754A"/>
    <w:rsid w:val="00B41641"/>
    <w:rsid w:val="00B41A3C"/>
    <w:rsid w:val="00B41D17"/>
    <w:rsid w:val="00B42AF2"/>
    <w:rsid w:val="00B42B69"/>
    <w:rsid w:val="00B43702"/>
    <w:rsid w:val="00B43E2C"/>
    <w:rsid w:val="00B447ED"/>
    <w:rsid w:val="00B44CC6"/>
    <w:rsid w:val="00B454E7"/>
    <w:rsid w:val="00B50D6F"/>
    <w:rsid w:val="00B51ACA"/>
    <w:rsid w:val="00B51F5C"/>
    <w:rsid w:val="00B52F35"/>
    <w:rsid w:val="00B5599C"/>
    <w:rsid w:val="00B6046D"/>
    <w:rsid w:val="00B61568"/>
    <w:rsid w:val="00B615EE"/>
    <w:rsid w:val="00B634D0"/>
    <w:rsid w:val="00B63613"/>
    <w:rsid w:val="00B67FA9"/>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3105"/>
    <w:rsid w:val="00BC35FA"/>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1A29"/>
    <w:rsid w:val="00BF37D4"/>
    <w:rsid w:val="00BF4470"/>
    <w:rsid w:val="00BF4C83"/>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3A41"/>
    <w:rsid w:val="00C54963"/>
    <w:rsid w:val="00C56278"/>
    <w:rsid w:val="00C57649"/>
    <w:rsid w:val="00C57BFD"/>
    <w:rsid w:val="00C60656"/>
    <w:rsid w:val="00C608F8"/>
    <w:rsid w:val="00C6128C"/>
    <w:rsid w:val="00C625E7"/>
    <w:rsid w:val="00C62724"/>
    <w:rsid w:val="00C62A79"/>
    <w:rsid w:val="00C656BE"/>
    <w:rsid w:val="00C6615B"/>
    <w:rsid w:val="00C7113A"/>
    <w:rsid w:val="00C7189D"/>
    <w:rsid w:val="00C74D61"/>
    <w:rsid w:val="00C771C0"/>
    <w:rsid w:val="00C77DC4"/>
    <w:rsid w:val="00C82925"/>
    <w:rsid w:val="00C833B2"/>
    <w:rsid w:val="00C83B3B"/>
    <w:rsid w:val="00C86A32"/>
    <w:rsid w:val="00C87CC1"/>
    <w:rsid w:val="00C90B35"/>
    <w:rsid w:val="00C94150"/>
    <w:rsid w:val="00C956A6"/>
    <w:rsid w:val="00C96DAC"/>
    <w:rsid w:val="00C96F98"/>
    <w:rsid w:val="00C97D52"/>
    <w:rsid w:val="00CA39ED"/>
    <w:rsid w:val="00CA5B5D"/>
    <w:rsid w:val="00CA5FB2"/>
    <w:rsid w:val="00CB0ECB"/>
    <w:rsid w:val="00CB1165"/>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12274"/>
    <w:rsid w:val="00D13B5F"/>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4922"/>
    <w:rsid w:val="00D36495"/>
    <w:rsid w:val="00D42261"/>
    <w:rsid w:val="00D42B99"/>
    <w:rsid w:val="00D46257"/>
    <w:rsid w:val="00D468B9"/>
    <w:rsid w:val="00D47FA3"/>
    <w:rsid w:val="00D50722"/>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BFD"/>
    <w:rsid w:val="00D93A0D"/>
    <w:rsid w:val="00D93F3A"/>
    <w:rsid w:val="00D95541"/>
    <w:rsid w:val="00D95A51"/>
    <w:rsid w:val="00DA09D5"/>
    <w:rsid w:val="00DA1516"/>
    <w:rsid w:val="00DA2A2F"/>
    <w:rsid w:val="00DA335D"/>
    <w:rsid w:val="00DA4C34"/>
    <w:rsid w:val="00DA5426"/>
    <w:rsid w:val="00DA5450"/>
    <w:rsid w:val="00DB153C"/>
    <w:rsid w:val="00DB2876"/>
    <w:rsid w:val="00DB4DD3"/>
    <w:rsid w:val="00DB5E90"/>
    <w:rsid w:val="00DB6422"/>
    <w:rsid w:val="00DB780C"/>
    <w:rsid w:val="00DC018F"/>
    <w:rsid w:val="00DC0269"/>
    <w:rsid w:val="00DC1791"/>
    <w:rsid w:val="00DC42EA"/>
    <w:rsid w:val="00DC6623"/>
    <w:rsid w:val="00DC6A67"/>
    <w:rsid w:val="00DC6CB1"/>
    <w:rsid w:val="00DC71CC"/>
    <w:rsid w:val="00DD00E8"/>
    <w:rsid w:val="00DD18C7"/>
    <w:rsid w:val="00DD33AD"/>
    <w:rsid w:val="00DD38B4"/>
    <w:rsid w:val="00DD4808"/>
    <w:rsid w:val="00DE061B"/>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1F60"/>
    <w:rsid w:val="00E03988"/>
    <w:rsid w:val="00E0422A"/>
    <w:rsid w:val="00E115B6"/>
    <w:rsid w:val="00E1250F"/>
    <w:rsid w:val="00E1291D"/>
    <w:rsid w:val="00E1389F"/>
    <w:rsid w:val="00E13D80"/>
    <w:rsid w:val="00E14929"/>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4588B"/>
    <w:rsid w:val="00E50104"/>
    <w:rsid w:val="00E50D01"/>
    <w:rsid w:val="00E51F69"/>
    <w:rsid w:val="00E52E1C"/>
    <w:rsid w:val="00E53765"/>
    <w:rsid w:val="00E56A39"/>
    <w:rsid w:val="00E6015B"/>
    <w:rsid w:val="00E62995"/>
    <w:rsid w:val="00E62A4A"/>
    <w:rsid w:val="00E65062"/>
    <w:rsid w:val="00E66AD9"/>
    <w:rsid w:val="00E67884"/>
    <w:rsid w:val="00E70079"/>
    <w:rsid w:val="00E71C62"/>
    <w:rsid w:val="00E74B78"/>
    <w:rsid w:val="00E75270"/>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967"/>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1FCC"/>
    <w:rsid w:val="00F05401"/>
    <w:rsid w:val="00F1166E"/>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5E84"/>
    <w:rsid w:val="00F37A90"/>
    <w:rsid w:val="00F41E3E"/>
    <w:rsid w:val="00F441C7"/>
    <w:rsid w:val="00F460F2"/>
    <w:rsid w:val="00F502C9"/>
    <w:rsid w:val="00F53182"/>
    <w:rsid w:val="00F5446C"/>
    <w:rsid w:val="00F54AF7"/>
    <w:rsid w:val="00F57E60"/>
    <w:rsid w:val="00F6046D"/>
    <w:rsid w:val="00F606A1"/>
    <w:rsid w:val="00F61C5B"/>
    <w:rsid w:val="00F62523"/>
    <w:rsid w:val="00F65681"/>
    <w:rsid w:val="00F665AA"/>
    <w:rsid w:val="00F719B7"/>
    <w:rsid w:val="00F723CC"/>
    <w:rsid w:val="00F72BCE"/>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1065"/>
    <w:rsid w:val="00FA2244"/>
    <w:rsid w:val="00FA3B2A"/>
    <w:rsid w:val="00FA3CBE"/>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E15EA"/>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customStyle="1" w:styleId="Hoofdtekst">
    <w:name w:val="Hoofdtekst"/>
    <w:rsid w:val="00460367"/>
    <w:pPr>
      <w:pBdr>
        <w:top w:val="nil"/>
        <w:left w:val="nil"/>
        <w:bottom w:val="nil"/>
        <w:right w:val="nil"/>
        <w:between w:val="nil"/>
        <w:bar w:val="nil"/>
      </w:pBdr>
    </w:pPr>
    <w:rPr>
      <w:rFonts w:ascii="Arial" w:eastAsia="Arial Unicode MS" w:hAnsi="Arial" w:cs="Arial Unicode MS"/>
      <w:color w:val="000000"/>
      <w:sz w:val="26"/>
      <w:szCs w:val="26"/>
      <w:bdr w:val="nil"/>
      <w:lang w:val="nl-NL" w:eastAsia="ja-JP"/>
      <w14:textOutline w14:w="0" w14:cap="flat" w14:cmpd="sng" w14:algn="ctr">
        <w14:noFill/>
        <w14:prstDash w14:val="solid"/>
        <w14:bevel/>
      </w14:textOutline>
    </w:rPr>
  </w:style>
  <w:style w:type="paragraph" w:styleId="ListBullet">
    <w:name w:val="List Bullet"/>
    <w:basedOn w:val="ListParagraph"/>
    <w:uiPriority w:val="4"/>
    <w:rsid w:val="001B404E"/>
    <w:pPr>
      <w:keepLines/>
      <w:numPr>
        <w:numId w:val="12"/>
      </w:numPr>
      <w:tabs>
        <w:tab w:val="left" w:pos="1320"/>
      </w:tabs>
      <w:suppressAutoHyphens/>
      <w:spacing w:after="260" w:line="260" w:lineRule="exact"/>
      <w:ind w:left="0" w:firstLine="0"/>
      <w:contextualSpacing w:val="0"/>
      <w:jc w:val="both"/>
    </w:pPr>
    <w:rPr>
      <w:rFonts w:asciiTheme="minorHAnsi" w:eastAsia="MS Mincho" w:hAnsiTheme="minorHAnsi" w:cstheme="minorHAnsi"/>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469</TotalTime>
  <Pages>2</Pages>
  <Words>539</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63</cp:revision>
  <cp:lastPrinted>2025-06-12T23:04:00Z</cp:lastPrinted>
  <dcterms:created xsi:type="dcterms:W3CDTF">2025-07-10T07:00:00Z</dcterms:created>
  <dcterms:modified xsi:type="dcterms:W3CDTF">2026-01-28T10:06:00Z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