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BAFB0" w14:textId="71627EE9" w:rsidR="00F72BCE" w:rsidRPr="00FF2D03" w:rsidRDefault="002156F9" w:rsidP="002156F9">
      <w:pPr>
        <w:rPr>
          <w:b/>
          <w:bCs/>
          <w:sz w:val="26"/>
          <w:szCs w:val="26"/>
          <w:lang w:val="nl-NL"/>
        </w:rPr>
      </w:pPr>
      <w:r w:rsidRPr="00FF2D03">
        <w:rPr>
          <w:b/>
          <w:bCs/>
          <w:sz w:val="26"/>
          <w:szCs w:val="26"/>
          <w:lang w:val="nl-NL"/>
        </w:rPr>
        <w:t xml:space="preserve">DERDE TOP-VEILIGHEIDSPRIJS VOOR DE VOLLEDIG </w:t>
      </w:r>
      <w:r w:rsidR="005F4AAA" w:rsidRPr="00FF2D03">
        <w:rPr>
          <w:b/>
          <w:bCs/>
          <w:sz w:val="26"/>
          <w:szCs w:val="26"/>
          <w:lang w:val="nl-NL"/>
        </w:rPr>
        <w:t>NIEUWE</w:t>
      </w:r>
      <w:r w:rsidRPr="00FF2D03">
        <w:rPr>
          <w:b/>
          <w:bCs/>
          <w:sz w:val="26"/>
          <w:szCs w:val="26"/>
          <w:lang w:val="nl-NL"/>
        </w:rPr>
        <w:t xml:space="preserve"> MAZDA CX-5</w:t>
      </w:r>
      <w:r w:rsidR="0036557E" w:rsidRPr="00FF2D03">
        <w:rPr>
          <w:b/>
          <w:bCs/>
          <w:sz w:val="26"/>
          <w:szCs w:val="26"/>
          <w:lang w:val="nl-NL"/>
        </w:rPr>
        <w:br/>
      </w:r>
    </w:p>
    <w:p w14:paraId="3ECF0F2B" w14:textId="332C525C" w:rsidR="00153E4B" w:rsidRPr="009D0C7B" w:rsidRDefault="00153E4B" w:rsidP="009D0C7B">
      <w:pPr>
        <w:pStyle w:val="ListParagraph"/>
        <w:numPr>
          <w:ilvl w:val="0"/>
          <w:numId w:val="11"/>
        </w:numPr>
        <w:adjustRightInd w:val="0"/>
        <w:spacing w:line="276" w:lineRule="auto"/>
        <w:jc w:val="both"/>
        <w:rPr>
          <w:b/>
          <w:bCs/>
          <w:sz w:val="19"/>
          <w:szCs w:val="19"/>
        </w:rPr>
      </w:pPr>
      <w:r>
        <w:rPr>
          <w:b/>
          <w:bCs/>
          <w:sz w:val="19"/>
          <w:szCs w:val="19"/>
          <w:lang w:val="nl-NL"/>
        </w:rPr>
        <w:t>De</w:t>
      </w:r>
      <w:r w:rsidRPr="00153E4B">
        <w:rPr>
          <w:b/>
          <w:bCs/>
          <w:sz w:val="19"/>
          <w:szCs w:val="19"/>
        </w:rPr>
        <w:t xml:space="preserve"> Amerikaanse uitvoering</w:t>
      </w:r>
      <w:r w:rsidRPr="00153E4B">
        <w:rPr>
          <w:b/>
          <w:bCs/>
          <w:sz w:val="19"/>
          <w:szCs w:val="19"/>
        </w:rPr>
        <w:t xml:space="preserve"> </w:t>
      </w:r>
      <w:r>
        <w:rPr>
          <w:b/>
          <w:bCs/>
          <w:sz w:val="19"/>
          <w:szCs w:val="19"/>
        </w:rPr>
        <w:t>van d</w:t>
      </w:r>
      <w:r w:rsidRPr="00153E4B">
        <w:rPr>
          <w:b/>
          <w:bCs/>
          <w:sz w:val="19"/>
          <w:szCs w:val="19"/>
        </w:rPr>
        <w:t xml:space="preserve">e </w:t>
      </w:r>
      <w:r>
        <w:rPr>
          <w:b/>
          <w:bCs/>
          <w:sz w:val="19"/>
          <w:szCs w:val="19"/>
        </w:rPr>
        <w:t>volledig</w:t>
      </w:r>
      <w:r w:rsidRPr="00153E4B">
        <w:rPr>
          <w:b/>
          <w:bCs/>
          <w:sz w:val="19"/>
          <w:szCs w:val="19"/>
        </w:rPr>
        <w:t xml:space="preserve"> nieuwe Mazda CX-5 is bekroond met de IIHS TOP SAFETY PICK 2026</w:t>
      </w:r>
    </w:p>
    <w:p w14:paraId="2FD6F04C" w14:textId="2BC2B3CA" w:rsidR="00153E4B" w:rsidRPr="009D0C7B" w:rsidRDefault="00153E4B" w:rsidP="009D0C7B">
      <w:pPr>
        <w:pStyle w:val="ListParagraph"/>
        <w:numPr>
          <w:ilvl w:val="0"/>
          <w:numId w:val="11"/>
        </w:numPr>
        <w:adjustRightInd w:val="0"/>
        <w:spacing w:line="276" w:lineRule="auto"/>
        <w:jc w:val="both"/>
        <w:rPr>
          <w:b/>
          <w:bCs/>
          <w:sz w:val="19"/>
          <w:szCs w:val="19"/>
        </w:rPr>
      </w:pPr>
      <w:r w:rsidRPr="00153E4B">
        <w:rPr>
          <w:b/>
          <w:bCs/>
          <w:sz w:val="19"/>
          <w:szCs w:val="19"/>
        </w:rPr>
        <w:t xml:space="preserve">Deze erkenning volgt op de maximale vijfsterrenbeoordelingen van Euro NCAP in Europa en ANCAP in Australië en Nieuw-Zeeland </w:t>
      </w:r>
    </w:p>
    <w:p w14:paraId="62C5EE4B" w14:textId="63CD5AB7" w:rsidR="004F60C5" w:rsidRPr="00AF4A93" w:rsidRDefault="00153E4B" w:rsidP="00153E4B">
      <w:pPr>
        <w:pStyle w:val="ListParagraph"/>
        <w:numPr>
          <w:ilvl w:val="0"/>
          <w:numId w:val="11"/>
        </w:numPr>
        <w:adjustRightInd w:val="0"/>
        <w:spacing w:line="276" w:lineRule="auto"/>
        <w:jc w:val="both"/>
        <w:rPr>
          <w:b/>
          <w:bCs/>
          <w:sz w:val="19"/>
          <w:szCs w:val="19"/>
          <w:lang w:val="nl-NL"/>
        </w:rPr>
      </w:pPr>
      <w:r w:rsidRPr="00153E4B">
        <w:rPr>
          <w:b/>
          <w:bCs/>
          <w:sz w:val="19"/>
          <w:szCs w:val="19"/>
        </w:rPr>
        <w:t>Negen Mazda-modellen hebben de TOP SAFETY PICK+ 2026 behaald, meer dan enig ander automerk in de VS per juli 2026</w:t>
      </w:r>
    </w:p>
    <w:p w14:paraId="217A1FB7" w14:textId="77777777" w:rsidR="004F60C5" w:rsidRPr="00AF4A93" w:rsidRDefault="004F60C5" w:rsidP="001106A1">
      <w:pPr>
        <w:adjustRightInd w:val="0"/>
        <w:spacing w:line="276" w:lineRule="auto"/>
        <w:jc w:val="both"/>
        <w:rPr>
          <w:bCs/>
          <w:color w:val="000000" w:themeColor="text1"/>
          <w:sz w:val="19"/>
          <w:szCs w:val="19"/>
          <w:lang w:val="nl-NL"/>
        </w:rPr>
      </w:pPr>
    </w:p>
    <w:p w14:paraId="41EAA29A" w14:textId="712C4C31" w:rsidR="00E65723" w:rsidRPr="00E65723" w:rsidRDefault="00F72BCE" w:rsidP="00E65723">
      <w:pPr>
        <w:adjustRightInd w:val="0"/>
        <w:spacing w:line="276" w:lineRule="auto"/>
        <w:jc w:val="both"/>
        <w:rPr>
          <w:b/>
          <w:bCs/>
          <w:color w:val="000000" w:themeColor="text1"/>
          <w:sz w:val="19"/>
          <w:szCs w:val="19"/>
          <w:lang w:val="nl-NL"/>
        </w:rPr>
      </w:pPr>
      <w:r w:rsidRPr="00AF4A93">
        <w:rPr>
          <w:bCs/>
          <w:color w:val="000000" w:themeColor="text1"/>
          <w:sz w:val="19"/>
          <w:szCs w:val="19"/>
          <w:lang w:val="nl-NL"/>
        </w:rPr>
        <w:t>Waddinxveen</w:t>
      </w:r>
      <w:r w:rsidR="00564172" w:rsidRPr="00AF4A93">
        <w:rPr>
          <w:bCs/>
          <w:color w:val="000000" w:themeColor="text1"/>
          <w:sz w:val="19"/>
          <w:szCs w:val="19"/>
          <w:lang w:val="nl-NL"/>
        </w:rPr>
        <w:t xml:space="preserve">, </w:t>
      </w:r>
      <w:r w:rsidR="009D0C7B">
        <w:rPr>
          <w:bCs/>
          <w:color w:val="000000" w:themeColor="text1"/>
          <w:sz w:val="19"/>
          <w:szCs w:val="19"/>
          <w:lang w:val="nl-NL"/>
        </w:rPr>
        <w:t>30 juli</w:t>
      </w:r>
      <w:r w:rsidR="004424C4" w:rsidRPr="00CA4C90">
        <w:rPr>
          <w:bCs/>
          <w:color w:val="000000" w:themeColor="text1"/>
          <w:sz w:val="19"/>
          <w:szCs w:val="19"/>
          <w:lang w:val="nl-NL"/>
        </w:rPr>
        <w:t xml:space="preserve"> </w:t>
      </w:r>
      <w:r w:rsidR="004424C4">
        <w:rPr>
          <w:bCs/>
          <w:color w:val="000000" w:themeColor="text1"/>
          <w:sz w:val="19"/>
          <w:szCs w:val="19"/>
          <w:lang w:val="nl-NL"/>
        </w:rPr>
        <w:t>2026</w:t>
      </w:r>
      <w:r w:rsidR="00431BB0" w:rsidRPr="00AF4A93">
        <w:rPr>
          <w:bCs/>
          <w:color w:val="000000" w:themeColor="text1"/>
          <w:sz w:val="19"/>
          <w:szCs w:val="19"/>
          <w:lang w:val="nl-NL"/>
        </w:rPr>
        <w:t>:</w:t>
      </w:r>
      <w:r w:rsidR="00431BB0" w:rsidRPr="00AF4A93">
        <w:rPr>
          <w:b/>
          <w:color w:val="000000" w:themeColor="text1"/>
          <w:sz w:val="19"/>
          <w:szCs w:val="19"/>
          <w:lang w:val="nl-NL"/>
        </w:rPr>
        <w:t xml:space="preserve"> </w:t>
      </w:r>
      <w:r w:rsidR="00E65723" w:rsidRPr="00E65723">
        <w:rPr>
          <w:b/>
          <w:bCs/>
          <w:color w:val="000000" w:themeColor="text1"/>
          <w:sz w:val="19"/>
          <w:szCs w:val="19"/>
          <w:lang w:val="nl-NL"/>
        </w:rPr>
        <w:t xml:space="preserve">De </w:t>
      </w:r>
      <w:r w:rsidR="00E65723">
        <w:rPr>
          <w:b/>
          <w:bCs/>
          <w:color w:val="000000" w:themeColor="text1"/>
          <w:sz w:val="19"/>
          <w:szCs w:val="19"/>
          <w:lang w:val="nl-NL"/>
        </w:rPr>
        <w:t>volledig</w:t>
      </w:r>
      <w:r w:rsidR="00E65723" w:rsidRPr="00E65723">
        <w:rPr>
          <w:b/>
          <w:bCs/>
          <w:color w:val="000000" w:themeColor="text1"/>
          <w:sz w:val="19"/>
          <w:szCs w:val="19"/>
          <w:lang w:val="nl-NL"/>
        </w:rPr>
        <w:t xml:space="preserve"> nieuwe Mazda CX-5 heeft de TOP SAFETY PICK+</w:t>
      </w:r>
      <w:r w:rsidR="00AF1DA2">
        <w:rPr>
          <w:b/>
          <w:bCs/>
          <w:color w:val="000000" w:themeColor="text1"/>
          <w:sz w:val="19"/>
          <w:szCs w:val="19"/>
          <w:lang w:val="nl-NL"/>
        </w:rPr>
        <w:t xml:space="preserve"> 2026</w:t>
      </w:r>
      <w:r w:rsidR="00E65723" w:rsidRPr="00E65723">
        <w:rPr>
          <w:b/>
          <w:bCs/>
          <w:color w:val="000000" w:themeColor="text1"/>
          <w:sz w:val="19"/>
          <w:szCs w:val="19"/>
          <w:lang w:val="nl-NL"/>
        </w:rPr>
        <w:t xml:space="preserve"> in de wacht gesleept, de hoogste onderscheiding van het Insurance Institute for Highway Safety (IIHS)</w:t>
      </w:r>
      <w:r w:rsidR="00903419">
        <w:rPr>
          <w:rStyle w:val="FootnoteReference"/>
          <w:b/>
          <w:bCs/>
          <w:color w:val="000000" w:themeColor="text1"/>
          <w:sz w:val="19"/>
          <w:szCs w:val="19"/>
          <w:lang w:val="nl-NL"/>
        </w:rPr>
        <w:footnoteReference w:id="1"/>
      </w:r>
      <w:r w:rsidR="00E65723" w:rsidRPr="00E65723">
        <w:rPr>
          <w:b/>
          <w:bCs/>
          <w:color w:val="000000" w:themeColor="text1"/>
          <w:sz w:val="19"/>
          <w:szCs w:val="19"/>
          <w:lang w:val="nl-NL"/>
        </w:rPr>
        <w:t xml:space="preserve">. Deze erkenning volgt op de maximale vijfsterrenbeoordelingen die het model al had gekregen van Euro NCAP in Europa en ANCAP in Australië en Nieuw-Zeeland, waarmee de veiligheidsprestaties van de </w:t>
      </w:r>
      <w:r w:rsidR="000877A5">
        <w:rPr>
          <w:b/>
          <w:bCs/>
          <w:color w:val="000000" w:themeColor="text1"/>
          <w:sz w:val="19"/>
          <w:szCs w:val="19"/>
          <w:lang w:val="nl-NL"/>
        </w:rPr>
        <w:t>volledig</w:t>
      </w:r>
      <w:r w:rsidR="00E65723" w:rsidRPr="00E65723">
        <w:rPr>
          <w:b/>
          <w:bCs/>
          <w:color w:val="000000" w:themeColor="text1"/>
          <w:sz w:val="19"/>
          <w:szCs w:val="19"/>
          <w:lang w:val="nl-NL"/>
        </w:rPr>
        <w:t xml:space="preserve"> nieuwe Mazda CX-5 in onafhankelijke beoordelingen op alle belangrijke wereldmarkten worden aangetoond.</w:t>
      </w:r>
    </w:p>
    <w:p w14:paraId="23872F39" w14:textId="77777777" w:rsidR="00E65723" w:rsidRPr="00E65723" w:rsidRDefault="00E65723" w:rsidP="00E65723">
      <w:pPr>
        <w:adjustRightInd w:val="0"/>
        <w:spacing w:line="276" w:lineRule="auto"/>
        <w:jc w:val="both"/>
        <w:rPr>
          <w:b/>
          <w:bCs/>
          <w:color w:val="000000" w:themeColor="text1"/>
          <w:sz w:val="19"/>
          <w:szCs w:val="19"/>
          <w:lang w:val="nl-NL"/>
        </w:rPr>
      </w:pPr>
    </w:p>
    <w:p w14:paraId="5E09DBE8" w14:textId="3B7BA287" w:rsidR="00E65723" w:rsidRPr="00E65723" w:rsidRDefault="00E65723" w:rsidP="00E65723">
      <w:pPr>
        <w:adjustRightInd w:val="0"/>
        <w:spacing w:line="276" w:lineRule="auto"/>
        <w:jc w:val="both"/>
        <w:rPr>
          <w:color w:val="000000" w:themeColor="text1"/>
          <w:sz w:val="19"/>
          <w:szCs w:val="19"/>
          <w:lang w:val="nl-NL"/>
        </w:rPr>
      </w:pPr>
      <w:r w:rsidRPr="00E65723">
        <w:rPr>
          <w:color w:val="000000" w:themeColor="text1"/>
          <w:sz w:val="19"/>
          <w:szCs w:val="19"/>
          <w:lang w:val="nl-NL"/>
        </w:rPr>
        <w:t xml:space="preserve">De </w:t>
      </w:r>
      <w:r w:rsidRPr="00E65723">
        <w:rPr>
          <w:color w:val="000000" w:themeColor="text1"/>
          <w:sz w:val="19"/>
          <w:szCs w:val="19"/>
          <w:lang w:val="nl-NL"/>
        </w:rPr>
        <w:t>volledig</w:t>
      </w:r>
      <w:r w:rsidRPr="00E65723">
        <w:rPr>
          <w:color w:val="000000" w:themeColor="text1"/>
          <w:sz w:val="19"/>
          <w:szCs w:val="19"/>
          <w:lang w:val="nl-NL"/>
        </w:rPr>
        <w:t xml:space="preserve"> nieuwe Mazda CX-5 is ontwikkeld onder het motto „Reimagine the Familiar“ en behoudt de kwaliteiten die bestuurders het meest waarderen in het model, terwijl deze op doordachte wijze verder</w:t>
      </w:r>
      <w:r w:rsidR="005F42F4">
        <w:rPr>
          <w:color w:val="000000" w:themeColor="text1"/>
          <w:sz w:val="19"/>
          <w:szCs w:val="19"/>
          <w:lang w:val="nl-NL"/>
        </w:rPr>
        <w:t xml:space="preserve"> zijn </w:t>
      </w:r>
      <w:r w:rsidRPr="00E65723">
        <w:rPr>
          <w:color w:val="000000" w:themeColor="text1"/>
          <w:sz w:val="19"/>
          <w:szCs w:val="19"/>
          <w:lang w:val="nl-NL"/>
        </w:rPr>
        <w:t xml:space="preserve">ontwikkeld om aan de veranderende dagelijkse behoeften te voldoen. </w:t>
      </w:r>
      <w:r w:rsidR="005F42F4">
        <w:rPr>
          <w:color w:val="000000" w:themeColor="text1"/>
          <w:sz w:val="19"/>
          <w:szCs w:val="19"/>
          <w:lang w:val="nl-NL"/>
        </w:rPr>
        <w:t>Het model</w:t>
      </w:r>
      <w:r w:rsidRPr="00E65723">
        <w:rPr>
          <w:color w:val="000000" w:themeColor="text1"/>
          <w:sz w:val="19"/>
          <w:szCs w:val="19"/>
          <w:lang w:val="nl-NL"/>
        </w:rPr>
        <w:t xml:space="preserve"> is ontworpen om meer comfort, vertrouwen en rijplezier te bieden bij een breed scala aan dagelijkse ritten. Omdat veiligheid en gemoedsrust fundamenteel zijn voor deze ervaring, is </w:t>
      </w:r>
      <w:r w:rsidR="00A5308A">
        <w:rPr>
          <w:color w:val="000000" w:themeColor="text1"/>
          <w:sz w:val="19"/>
          <w:szCs w:val="19"/>
          <w:lang w:val="nl-NL"/>
        </w:rPr>
        <w:t>de CX-5</w:t>
      </w:r>
      <w:r w:rsidRPr="00E65723">
        <w:rPr>
          <w:color w:val="000000" w:themeColor="text1"/>
          <w:sz w:val="19"/>
          <w:szCs w:val="19"/>
          <w:lang w:val="nl-NL"/>
        </w:rPr>
        <w:t xml:space="preserve"> ontwikkeld met een sterke focus op de bescherming van de inzittenden, het voorkomen van ongevallen en geavanceerde rijhulpsystemen.</w:t>
      </w:r>
    </w:p>
    <w:p w14:paraId="3B464014" w14:textId="77777777" w:rsidR="00E65723" w:rsidRPr="00E65723" w:rsidRDefault="00E65723" w:rsidP="00E65723">
      <w:pPr>
        <w:adjustRightInd w:val="0"/>
        <w:spacing w:line="276" w:lineRule="auto"/>
        <w:jc w:val="both"/>
        <w:rPr>
          <w:color w:val="000000" w:themeColor="text1"/>
          <w:sz w:val="19"/>
          <w:szCs w:val="19"/>
          <w:lang w:val="nl-NL"/>
        </w:rPr>
      </w:pPr>
    </w:p>
    <w:p w14:paraId="11150F38" w14:textId="3219BBE2" w:rsidR="00E65723" w:rsidRPr="00E65723" w:rsidRDefault="00E65723" w:rsidP="00E65723">
      <w:pPr>
        <w:adjustRightInd w:val="0"/>
        <w:spacing w:line="276" w:lineRule="auto"/>
        <w:jc w:val="both"/>
        <w:rPr>
          <w:color w:val="000000" w:themeColor="text1"/>
          <w:sz w:val="19"/>
          <w:szCs w:val="19"/>
          <w:lang w:val="nl-NL"/>
        </w:rPr>
      </w:pPr>
      <w:r w:rsidRPr="00E65723">
        <w:rPr>
          <w:color w:val="000000" w:themeColor="text1"/>
          <w:sz w:val="19"/>
          <w:szCs w:val="19"/>
          <w:lang w:val="nl-NL"/>
        </w:rPr>
        <w:t xml:space="preserve">In de meest recente IIHS-beoordeling behaalde de </w:t>
      </w:r>
      <w:r w:rsidR="00A5308A">
        <w:rPr>
          <w:color w:val="000000" w:themeColor="text1"/>
          <w:sz w:val="19"/>
          <w:szCs w:val="19"/>
          <w:lang w:val="nl-NL"/>
        </w:rPr>
        <w:t>volledig</w:t>
      </w:r>
      <w:r w:rsidRPr="00E65723">
        <w:rPr>
          <w:color w:val="000000" w:themeColor="text1"/>
          <w:sz w:val="19"/>
          <w:szCs w:val="19"/>
          <w:lang w:val="nl-NL"/>
        </w:rPr>
        <w:t xml:space="preserve"> nieuwe Mazda CX-5 de prestaties die vereist zijn voor de hoogste onderscheiding van de organisatie op belangrijke gebieden van botsbestendigheid en het voorkomen van ongevallen. Hieronder vielen de bescherming van inzittenden bij frontale, zijdelingse en andere botstests, evenals het voorkomen van frontale botsingen in zowel voertuig-voertuig- als voertuig-voetganger-scenario’s.</w:t>
      </w:r>
    </w:p>
    <w:p w14:paraId="38C49882" w14:textId="77777777" w:rsidR="00E65723" w:rsidRPr="00E65723" w:rsidRDefault="00E65723" w:rsidP="00E65723">
      <w:pPr>
        <w:adjustRightInd w:val="0"/>
        <w:spacing w:line="276" w:lineRule="auto"/>
        <w:jc w:val="both"/>
        <w:rPr>
          <w:b/>
          <w:bCs/>
          <w:color w:val="000000" w:themeColor="text1"/>
          <w:sz w:val="19"/>
          <w:szCs w:val="19"/>
          <w:lang w:val="nl-NL"/>
        </w:rPr>
      </w:pPr>
    </w:p>
    <w:p w14:paraId="5D9B7DE7" w14:textId="3C729232" w:rsidR="00E65723" w:rsidRPr="00E65723" w:rsidRDefault="00E65723" w:rsidP="00E65723">
      <w:pPr>
        <w:adjustRightInd w:val="0"/>
        <w:spacing w:line="276" w:lineRule="auto"/>
        <w:jc w:val="both"/>
        <w:rPr>
          <w:b/>
          <w:bCs/>
          <w:color w:val="000000" w:themeColor="text1"/>
          <w:sz w:val="19"/>
          <w:szCs w:val="19"/>
          <w:lang w:val="nl-NL"/>
        </w:rPr>
      </w:pPr>
      <w:r w:rsidRPr="00E65723">
        <w:rPr>
          <w:b/>
          <w:bCs/>
          <w:color w:val="000000" w:themeColor="text1"/>
          <w:sz w:val="19"/>
          <w:szCs w:val="19"/>
          <w:lang w:val="nl-NL"/>
        </w:rPr>
        <w:t>Vijfsterrenveiligheidsprestaties in Europa</w:t>
      </w:r>
    </w:p>
    <w:p w14:paraId="3139F13E" w14:textId="77777777" w:rsidR="00E65723" w:rsidRPr="00E65723" w:rsidRDefault="00E65723" w:rsidP="00E65723">
      <w:pPr>
        <w:adjustRightInd w:val="0"/>
        <w:spacing w:line="276" w:lineRule="auto"/>
        <w:jc w:val="both"/>
        <w:rPr>
          <w:b/>
          <w:bCs/>
          <w:color w:val="000000" w:themeColor="text1"/>
          <w:sz w:val="19"/>
          <w:szCs w:val="19"/>
          <w:lang w:val="nl-NL"/>
        </w:rPr>
      </w:pPr>
    </w:p>
    <w:p w14:paraId="76763F23" w14:textId="06E6A983" w:rsidR="00E65723" w:rsidRPr="00E65723" w:rsidRDefault="00E65723" w:rsidP="00E65723">
      <w:pPr>
        <w:adjustRightInd w:val="0"/>
        <w:spacing w:line="276" w:lineRule="auto"/>
        <w:jc w:val="both"/>
        <w:rPr>
          <w:color w:val="000000" w:themeColor="text1"/>
          <w:sz w:val="19"/>
          <w:szCs w:val="19"/>
          <w:lang w:val="nl-NL"/>
        </w:rPr>
      </w:pPr>
      <w:r w:rsidRPr="00E65723">
        <w:rPr>
          <w:color w:val="000000" w:themeColor="text1"/>
          <w:sz w:val="19"/>
          <w:szCs w:val="19"/>
          <w:lang w:val="nl-NL"/>
        </w:rPr>
        <w:t>Dit resultaat bouwt voort op de vijfsterrenbeoordeling van Euro NCAP die in 2025 aan de Europese,</w:t>
      </w:r>
      <w:r w:rsidR="00A5308A">
        <w:rPr>
          <w:color w:val="000000" w:themeColor="text1"/>
          <w:sz w:val="19"/>
          <w:szCs w:val="19"/>
          <w:lang w:val="nl-NL"/>
        </w:rPr>
        <w:t xml:space="preserve"> volledig </w:t>
      </w:r>
      <w:r w:rsidRPr="00E65723">
        <w:rPr>
          <w:color w:val="000000" w:themeColor="text1"/>
          <w:sz w:val="19"/>
          <w:szCs w:val="19"/>
          <w:lang w:val="nl-NL"/>
        </w:rPr>
        <w:t>nieuwe Mazda CX-5 werd toegekend. Het model behaalde scores van 90% voor de bescherming van volwassen inzittenden, 89% voor de bescherming van kinderen, 93% voor kwetsbare weggebruikers en 83% voor veiligheidsassistentiesystemen. Deze resultaten weerspiegelen de prestaties van het model bij tests op inzittendenbescherming en het voorkomen van ongevallen, ondersteund door geavanceerde rijhulpsystemen.</w:t>
      </w:r>
    </w:p>
    <w:p w14:paraId="31611C00" w14:textId="77777777" w:rsidR="00E65723" w:rsidRPr="00E65723" w:rsidRDefault="00E65723" w:rsidP="00E65723">
      <w:pPr>
        <w:adjustRightInd w:val="0"/>
        <w:spacing w:line="276" w:lineRule="auto"/>
        <w:jc w:val="both"/>
        <w:rPr>
          <w:color w:val="000000" w:themeColor="text1"/>
          <w:sz w:val="19"/>
          <w:szCs w:val="19"/>
          <w:lang w:val="nl-NL"/>
        </w:rPr>
      </w:pPr>
    </w:p>
    <w:p w14:paraId="26DAA4A0" w14:textId="3993FA77" w:rsidR="001A6114" w:rsidRPr="00E65723" w:rsidRDefault="00E65723" w:rsidP="00E65723">
      <w:pPr>
        <w:adjustRightInd w:val="0"/>
        <w:spacing w:line="276" w:lineRule="auto"/>
        <w:jc w:val="both"/>
        <w:rPr>
          <w:color w:val="101010"/>
          <w:sz w:val="19"/>
          <w:szCs w:val="19"/>
        </w:rPr>
      </w:pPr>
      <w:r w:rsidRPr="00E65723">
        <w:rPr>
          <w:color w:val="000000" w:themeColor="text1"/>
          <w:sz w:val="19"/>
          <w:szCs w:val="19"/>
          <w:lang w:val="nl-NL"/>
        </w:rPr>
        <w:t>Een uitgebreid pakket aan geavanceerde rijhulpsystemen draagt verder bij aan veiliger en zelfverzekerder dagelijks rijden. Afhankelijk van de Europese specificatie en uitrustingsniveau omvat deze onder meer verbeterde Smart Brake Support, dodehoekbewaking, Driver Emergency Assist, bestuurdersbewaking, rijstrookwisselassistent, Mazda Radar Cruise Control, Emergency Lane Keeping en Proactive Driver Assist.</w:t>
      </w:r>
    </w:p>
    <w:p w14:paraId="2CEA54A2" w14:textId="77777777" w:rsidR="001A6114" w:rsidRPr="00815433" w:rsidRDefault="001A6114" w:rsidP="001A6114">
      <w:pPr>
        <w:adjustRightInd w:val="0"/>
        <w:spacing w:line="260" w:lineRule="exact"/>
        <w:jc w:val="center"/>
        <w:rPr>
          <w:sz w:val="21"/>
          <w:szCs w:val="21"/>
          <w:lang w:val="nl-NL"/>
        </w:rPr>
      </w:pPr>
    </w:p>
    <w:p w14:paraId="694FF0EB" w14:textId="77777777" w:rsidR="00FF2D03" w:rsidRDefault="00FF2D03" w:rsidP="00FF2D03">
      <w:pPr>
        <w:adjustRightInd w:val="0"/>
        <w:spacing w:after="120" w:line="276" w:lineRule="auto"/>
        <w:jc w:val="both"/>
        <w:rPr>
          <w:b/>
          <w:bCs/>
          <w:color w:val="101010"/>
          <w:sz w:val="19"/>
          <w:szCs w:val="19"/>
          <w:lang w:val="nl-NL"/>
        </w:rPr>
      </w:pPr>
    </w:p>
    <w:p w14:paraId="19270CD1" w14:textId="49ECB2AF" w:rsidR="00FF2D03" w:rsidRPr="00FF2D03" w:rsidRDefault="00FF2D03" w:rsidP="00FF2D03">
      <w:pPr>
        <w:adjustRightInd w:val="0"/>
        <w:spacing w:after="120" w:line="276" w:lineRule="auto"/>
        <w:jc w:val="both"/>
        <w:rPr>
          <w:color w:val="101010"/>
          <w:sz w:val="19"/>
          <w:szCs w:val="19"/>
          <w:lang w:val="nl-NL"/>
        </w:rPr>
      </w:pPr>
      <w:r w:rsidRPr="00FF2D03">
        <w:rPr>
          <w:b/>
          <w:bCs/>
          <w:color w:val="101010"/>
          <w:sz w:val="19"/>
          <w:szCs w:val="19"/>
          <w:lang w:val="nl-NL"/>
        </w:rPr>
        <w:lastRenderedPageBreak/>
        <w:t>Negen Mazda-modellen ontvangen de hoogste IIHS-onderscheiding</w:t>
      </w:r>
    </w:p>
    <w:p w14:paraId="345BE1F6" w14:textId="19C6745A" w:rsidR="00FF2D03" w:rsidRPr="00FF2D03" w:rsidRDefault="00FF2D03" w:rsidP="00FF2D03">
      <w:pPr>
        <w:adjustRightInd w:val="0"/>
        <w:spacing w:after="120" w:line="276" w:lineRule="auto"/>
        <w:jc w:val="both"/>
        <w:rPr>
          <w:color w:val="101010"/>
          <w:sz w:val="19"/>
          <w:szCs w:val="19"/>
          <w:lang w:val="nl-NL"/>
        </w:rPr>
      </w:pPr>
      <w:r w:rsidRPr="00FF2D03">
        <w:rPr>
          <w:color w:val="101010"/>
          <w:sz w:val="19"/>
          <w:szCs w:val="19"/>
          <w:lang w:val="nl-NL"/>
        </w:rPr>
        <w:t xml:space="preserve">Mazda’s toewijding aan veiligheid reikt verder dan de </w:t>
      </w:r>
      <w:r w:rsidR="00A5308A">
        <w:rPr>
          <w:color w:val="101010"/>
          <w:sz w:val="19"/>
          <w:szCs w:val="19"/>
          <w:lang w:val="nl-NL"/>
        </w:rPr>
        <w:t>volledig</w:t>
      </w:r>
      <w:r w:rsidRPr="00FF2D03">
        <w:rPr>
          <w:color w:val="101010"/>
          <w:sz w:val="19"/>
          <w:szCs w:val="19"/>
          <w:lang w:val="nl-NL"/>
        </w:rPr>
        <w:t xml:space="preserve"> nieuwe CX-5. Negen Mazda-modellen die in de Verenigde Staten worden verkocht, hebben de IIHS TOP SAFETY PICK+-onderscheiding voor 2026 behaald – meer dan enig ander automerk per juli 2026. Mazda heeft sinds 2008 bovendien de mijlpaal van 100 IIHS TOP SAFETY PICK- en TOP SAFETY PICK+-onderscheidingen bereikt. Dit is het derde jaar op rij waarin Mazda de sectorleider is in de hoogste categorie van IIHS-erkenning.</w:t>
      </w:r>
    </w:p>
    <w:p w14:paraId="43F86944" w14:textId="3C54D4F7" w:rsidR="00FF2D03" w:rsidRPr="00FF2D03" w:rsidRDefault="00FF2D03" w:rsidP="00FF2D03">
      <w:pPr>
        <w:adjustRightInd w:val="0"/>
        <w:spacing w:after="120" w:line="276" w:lineRule="auto"/>
        <w:jc w:val="both"/>
        <w:rPr>
          <w:color w:val="101010"/>
          <w:sz w:val="19"/>
          <w:szCs w:val="19"/>
          <w:lang w:val="nl-NL"/>
        </w:rPr>
      </w:pPr>
      <w:r w:rsidRPr="00FF2D03">
        <w:rPr>
          <w:color w:val="101010"/>
          <w:sz w:val="19"/>
          <w:szCs w:val="19"/>
          <w:lang w:val="nl-NL"/>
        </w:rPr>
        <w:t xml:space="preserve">Door geavanceerde veiligheidstechnologieën te combineren met de betrouwbare kwaliteit die kenmerkend is voor Japans vakmanschap, biedt de </w:t>
      </w:r>
      <w:r w:rsidR="00640B5A">
        <w:rPr>
          <w:color w:val="101010"/>
          <w:sz w:val="19"/>
          <w:szCs w:val="19"/>
          <w:lang w:val="nl-NL"/>
        </w:rPr>
        <w:t>volledig</w:t>
      </w:r>
      <w:r w:rsidRPr="00FF2D03">
        <w:rPr>
          <w:color w:val="101010"/>
          <w:sz w:val="19"/>
          <w:szCs w:val="19"/>
          <w:lang w:val="nl-NL"/>
        </w:rPr>
        <w:t xml:space="preserve"> nieuwe Mazda CX-5 naadloze functionaliteit waarop klanten kunnen rekenen in een breed scala aan alledaagse situaties</w:t>
      </w:r>
    </w:p>
    <w:p w14:paraId="62425C45" w14:textId="77777777" w:rsidR="001A6114" w:rsidRPr="00624CE0" w:rsidRDefault="001A6114" w:rsidP="00B67FA9">
      <w:pPr>
        <w:adjustRightInd w:val="0"/>
        <w:spacing w:after="120" w:line="276" w:lineRule="auto"/>
        <w:jc w:val="both"/>
        <w:rPr>
          <w:color w:val="101010"/>
          <w:sz w:val="19"/>
          <w:szCs w:val="19"/>
          <w:lang w:val="nl-NL"/>
        </w:rPr>
      </w:pPr>
    </w:p>
    <w:p w14:paraId="122A1905" w14:textId="4774948B" w:rsidR="00972E15" w:rsidRPr="00815433" w:rsidRDefault="00972E15" w:rsidP="00153AD0">
      <w:pPr>
        <w:adjustRightInd w:val="0"/>
        <w:spacing w:line="260" w:lineRule="exact"/>
        <w:rPr>
          <w:sz w:val="21"/>
          <w:szCs w:val="21"/>
          <w:lang w:val="nl-NL"/>
        </w:rPr>
      </w:pPr>
    </w:p>
    <w:sectPr w:rsidR="00972E15" w:rsidRPr="00815433"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69BB9" w14:textId="77777777" w:rsidR="0098585C" w:rsidRDefault="0098585C" w:rsidP="00972E15">
      <w:r>
        <w:separator/>
      </w:r>
    </w:p>
  </w:endnote>
  <w:endnote w:type="continuationSeparator" w:id="0">
    <w:p w14:paraId="4C81FB65" w14:textId="77777777" w:rsidR="0098585C" w:rsidRDefault="0098585C"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E9E67" w14:textId="77777777" w:rsidR="0098585C" w:rsidRDefault="0098585C" w:rsidP="00972E15">
      <w:r>
        <w:separator/>
      </w:r>
    </w:p>
  </w:footnote>
  <w:footnote w:type="continuationSeparator" w:id="0">
    <w:p w14:paraId="111D5926" w14:textId="77777777" w:rsidR="0098585C" w:rsidRDefault="0098585C" w:rsidP="00972E15">
      <w:r>
        <w:continuationSeparator/>
      </w:r>
    </w:p>
  </w:footnote>
  <w:footnote w:id="1">
    <w:p w14:paraId="4B829EDE" w14:textId="35DC9843" w:rsidR="00903419" w:rsidRPr="00903419" w:rsidRDefault="00903419">
      <w:pPr>
        <w:pStyle w:val="FootnoteText"/>
        <w:rPr>
          <w:lang w:val="en-US"/>
        </w:rPr>
      </w:pPr>
      <w:r>
        <w:rPr>
          <w:rStyle w:val="FootnoteReference"/>
        </w:rPr>
        <w:footnoteRef/>
      </w:r>
      <w:r>
        <w:t xml:space="preserve"> </w:t>
      </w:r>
      <w:r w:rsidRPr="00903419">
        <w:rPr>
          <w:sz w:val="14"/>
          <w:szCs w:val="14"/>
        </w:rPr>
        <w:t>Insurance Institute for Highway Safety (</w:t>
      </w:r>
      <w:hyperlink r:id="rId1" w:tgtFrame="_blank" w:history="1">
        <w:r w:rsidRPr="00903419">
          <w:rPr>
            <w:rStyle w:val="Hyperlink"/>
            <w:sz w:val="14"/>
            <w:szCs w:val="14"/>
          </w:rPr>
          <w:t>https://www.iihs.org/ratings/top-safety-picks</w:t>
        </w:r>
      </w:hyperlink>
      <w:r w:rsidRPr="00903419">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244B0D"/>
    <w:multiLevelType w:val="hybridMultilevel"/>
    <w:tmpl w:val="27A09C30"/>
    <w:lvl w:ilvl="0" w:tplc="7CFC4FA8">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429779">
    <w:abstractNumId w:val="6"/>
  </w:num>
  <w:num w:numId="2" w16cid:durableId="951521170">
    <w:abstractNumId w:val="9"/>
  </w:num>
  <w:num w:numId="3" w16cid:durableId="1603948704">
    <w:abstractNumId w:val="8"/>
  </w:num>
  <w:num w:numId="4" w16cid:durableId="1117068507">
    <w:abstractNumId w:val="6"/>
  </w:num>
  <w:num w:numId="5" w16cid:durableId="1102847568">
    <w:abstractNumId w:val="1"/>
  </w:num>
  <w:num w:numId="6" w16cid:durableId="1558593259">
    <w:abstractNumId w:val="3"/>
  </w:num>
  <w:num w:numId="7" w16cid:durableId="71781190">
    <w:abstractNumId w:val="10"/>
  </w:num>
  <w:num w:numId="8" w16cid:durableId="910391157">
    <w:abstractNumId w:val="0"/>
  </w:num>
  <w:num w:numId="9" w16cid:durableId="1095631487">
    <w:abstractNumId w:val="2"/>
  </w:num>
  <w:num w:numId="10" w16cid:durableId="1465805298">
    <w:abstractNumId w:val="5"/>
  </w:num>
  <w:num w:numId="11" w16cid:durableId="565333816">
    <w:abstractNumId w:val="7"/>
  </w:num>
  <w:num w:numId="12" w16cid:durableId="80034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104A3"/>
    <w:rsid w:val="00010727"/>
    <w:rsid w:val="0001124B"/>
    <w:rsid w:val="000140B9"/>
    <w:rsid w:val="00014F3D"/>
    <w:rsid w:val="00016346"/>
    <w:rsid w:val="000163C6"/>
    <w:rsid w:val="00016753"/>
    <w:rsid w:val="0002086A"/>
    <w:rsid w:val="0002128F"/>
    <w:rsid w:val="000233B4"/>
    <w:rsid w:val="00023777"/>
    <w:rsid w:val="000237E6"/>
    <w:rsid w:val="00024233"/>
    <w:rsid w:val="00027703"/>
    <w:rsid w:val="00027799"/>
    <w:rsid w:val="00027FD3"/>
    <w:rsid w:val="00030E12"/>
    <w:rsid w:val="00033788"/>
    <w:rsid w:val="00041C1A"/>
    <w:rsid w:val="000437A3"/>
    <w:rsid w:val="00043FED"/>
    <w:rsid w:val="00050060"/>
    <w:rsid w:val="00051427"/>
    <w:rsid w:val="0005266A"/>
    <w:rsid w:val="00053407"/>
    <w:rsid w:val="000541C4"/>
    <w:rsid w:val="00057380"/>
    <w:rsid w:val="000621BF"/>
    <w:rsid w:val="000650E6"/>
    <w:rsid w:val="00065546"/>
    <w:rsid w:val="00065BBB"/>
    <w:rsid w:val="0007087B"/>
    <w:rsid w:val="000713C1"/>
    <w:rsid w:val="00071993"/>
    <w:rsid w:val="0007372F"/>
    <w:rsid w:val="00074177"/>
    <w:rsid w:val="0007475E"/>
    <w:rsid w:val="000766F8"/>
    <w:rsid w:val="0008284A"/>
    <w:rsid w:val="000837AF"/>
    <w:rsid w:val="00086C12"/>
    <w:rsid w:val="000877A5"/>
    <w:rsid w:val="0009077C"/>
    <w:rsid w:val="00090E48"/>
    <w:rsid w:val="0009290D"/>
    <w:rsid w:val="00092960"/>
    <w:rsid w:val="00094199"/>
    <w:rsid w:val="000951E2"/>
    <w:rsid w:val="000A1AF0"/>
    <w:rsid w:val="000A3B79"/>
    <w:rsid w:val="000A5116"/>
    <w:rsid w:val="000A54CF"/>
    <w:rsid w:val="000B6D1D"/>
    <w:rsid w:val="000B7E87"/>
    <w:rsid w:val="000C1365"/>
    <w:rsid w:val="000C17BB"/>
    <w:rsid w:val="000C277B"/>
    <w:rsid w:val="000C305F"/>
    <w:rsid w:val="000C695D"/>
    <w:rsid w:val="000C6DA6"/>
    <w:rsid w:val="000D0723"/>
    <w:rsid w:val="000D10DB"/>
    <w:rsid w:val="000D1AE3"/>
    <w:rsid w:val="000D3BD9"/>
    <w:rsid w:val="000D445C"/>
    <w:rsid w:val="000D5F41"/>
    <w:rsid w:val="000E351A"/>
    <w:rsid w:val="000E4417"/>
    <w:rsid w:val="000E701E"/>
    <w:rsid w:val="000E7A8D"/>
    <w:rsid w:val="000F0FF6"/>
    <w:rsid w:val="000F12FF"/>
    <w:rsid w:val="000F153B"/>
    <w:rsid w:val="000F3F90"/>
    <w:rsid w:val="000F5985"/>
    <w:rsid w:val="000F6A42"/>
    <w:rsid w:val="00101253"/>
    <w:rsid w:val="00101AC9"/>
    <w:rsid w:val="00102B1D"/>
    <w:rsid w:val="00103C92"/>
    <w:rsid w:val="00104718"/>
    <w:rsid w:val="00105E2E"/>
    <w:rsid w:val="001060FF"/>
    <w:rsid w:val="001064BF"/>
    <w:rsid w:val="001068CB"/>
    <w:rsid w:val="00107499"/>
    <w:rsid w:val="00107589"/>
    <w:rsid w:val="001106A1"/>
    <w:rsid w:val="0011074E"/>
    <w:rsid w:val="001120F8"/>
    <w:rsid w:val="001137A8"/>
    <w:rsid w:val="00115572"/>
    <w:rsid w:val="00115E5F"/>
    <w:rsid w:val="001174A7"/>
    <w:rsid w:val="00124E2D"/>
    <w:rsid w:val="00126C15"/>
    <w:rsid w:val="0012734D"/>
    <w:rsid w:val="00127B45"/>
    <w:rsid w:val="00132D38"/>
    <w:rsid w:val="001353A5"/>
    <w:rsid w:val="00135A64"/>
    <w:rsid w:val="00140A06"/>
    <w:rsid w:val="00146633"/>
    <w:rsid w:val="001471A8"/>
    <w:rsid w:val="00147BE0"/>
    <w:rsid w:val="0015079A"/>
    <w:rsid w:val="00150BDC"/>
    <w:rsid w:val="00152437"/>
    <w:rsid w:val="001524A4"/>
    <w:rsid w:val="00153179"/>
    <w:rsid w:val="00153AD0"/>
    <w:rsid w:val="00153E4B"/>
    <w:rsid w:val="00154391"/>
    <w:rsid w:val="00155877"/>
    <w:rsid w:val="00157361"/>
    <w:rsid w:val="00160541"/>
    <w:rsid w:val="0016079D"/>
    <w:rsid w:val="00162757"/>
    <w:rsid w:val="00164DB3"/>
    <w:rsid w:val="0016614F"/>
    <w:rsid w:val="0016783E"/>
    <w:rsid w:val="00171DA7"/>
    <w:rsid w:val="001720B3"/>
    <w:rsid w:val="001731D8"/>
    <w:rsid w:val="0017398C"/>
    <w:rsid w:val="0017567A"/>
    <w:rsid w:val="0017619C"/>
    <w:rsid w:val="0017637E"/>
    <w:rsid w:val="00176C09"/>
    <w:rsid w:val="001804EE"/>
    <w:rsid w:val="00181B52"/>
    <w:rsid w:val="00184457"/>
    <w:rsid w:val="001869BA"/>
    <w:rsid w:val="00186DB3"/>
    <w:rsid w:val="00187835"/>
    <w:rsid w:val="00191098"/>
    <w:rsid w:val="001926D4"/>
    <w:rsid w:val="00193041"/>
    <w:rsid w:val="001942B9"/>
    <w:rsid w:val="00196371"/>
    <w:rsid w:val="00196D84"/>
    <w:rsid w:val="001A1F58"/>
    <w:rsid w:val="001A3085"/>
    <w:rsid w:val="001A44BF"/>
    <w:rsid w:val="001A5A27"/>
    <w:rsid w:val="001A6114"/>
    <w:rsid w:val="001A656C"/>
    <w:rsid w:val="001A6B90"/>
    <w:rsid w:val="001B375B"/>
    <w:rsid w:val="001B404E"/>
    <w:rsid w:val="001B4169"/>
    <w:rsid w:val="001B427E"/>
    <w:rsid w:val="001B516D"/>
    <w:rsid w:val="001C0934"/>
    <w:rsid w:val="001C0FBA"/>
    <w:rsid w:val="001C17AA"/>
    <w:rsid w:val="001C3BC6"/>
    <w:rsid w:val="001C51AD"/>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56F9"/>
    <w:rsid w:val="002162A4"/>
    <w:rsid w:val="0021630C"/>
    <w:rsid w:val="00222BE6"/>
    <w:rsid w:val="00222C74"/>
    <w:rsid w:val="002232E9"/>
    <w:rsid w:val="00224444"/>
    <w:rsid w:val="002310BF"/>
    <w:rsid w:val="00233E76"/>
    <w:rsid w:val="00234DB2"/>
    <w:rsid w:val="0023519B"/>
    <w:rsid w:val="002362E1"/>
    <w:rsid w:val="00237C4B"/>
    <w:rsid w:val="00240403"/>
    <w:rsid w:val="0024088E"/>
    <w:rsid w:val="00240C81"/>
    <w:rsid w:val="00243C1B"/>
    <w:rsid w:val="00251714"/>
    <w:rsid w:val="00251AC0"/>
    <w:rsid w:val="00252922"/>
    <w:rsid w:val="0025474A"/>
    <w:rsid w:val="00254832"/>
    <w:rsid w:val="002558C3"/>
    <w:rsid w:val="00256B06"/>
    <w:rsid w:val="00257030"/>
    <w:rsid w:val="002615FE"/>
    <w:rsid w:val="00261C23"/>
    <w:rsid w:val="00261CD8"/>
    <w:rsid w:val="00262C07"/>
    <w:rsid w:val="00263212"/>
    <w:rsid w:val="0026349B"/>
    <w:rsid w:val="00264B3C"/>
    <w:rsid w:val="00272164"/>
    <w:rsid w:val="00273EDD"/>
    <w:rsid w:val="002757E6"/>
    <w:rsid w:val="002772A5"/>
    <w:rsid w:val="00277969"/>
    <w:rsid w:val="00283B58"/>
    <w:rsid w:val="00284107"/>
    <w:rsid w:val="002846E5"/>
    <w:rsid w:val="00284A62"/>
    <w:rsid w:val="00286666"/>
    <w:rsid w:val="002901DD"/>
    <w:rsid w:val="0029048A"/>
    <w:rsid w:val="00291E4B"/>
    <w:rsid w:val="00291F10"/>
    <w:rsid w:val="002924F8"/>
    <w:rsid w:val="00295FA0"/>
    <w:rsid w:val="002A2DDB"/>
    <w:rsid w:val="002A2FDA"/>
    <w:rsid w:val="002A4D81"/>
    <w:rsid w:val="002A628B"/>
    <w:rsid w:val="002B04D3"/>
    <w:rsid w:val="002B30C1"/>
    <w:rsid w:val="002B4B85"/>
    <w:rsid w:val="002B52A4"/>
    <w:rsid w:val="002B5637"/>
    <w:rsid w:val="002B6C12"/>
    <w:rsid w:val="002C02B0"/>
    <w:rsid w:val="002C1104"/>
    <w:rsid w:val="002C15BA"/>
    <w:rsid w:val="002C1872"/>
    <w:rsid w:val="002C3E51"/>
    <w:rsid w:val="002D0049"/>
    <w:rsid w:val="002D09E1"/>
    <w:rsid w:val="002D0A64"/>
    <w:rsid w:val="002D1B8C"/>
    <w:rsid w:val="002D1CE5"/>
    <w:rsid w:val="002D3DC3"/>
    <w:rsid w:val="002D5249"/>
    <w:rsid w:val="002D6E78"/>
    <w:rsid w:val="002D7AF7"/>
    <w:rsid w:val="002E0B95"/>
    <w:rsid w:val="002E5A80"/>
    <w:rsid w:val="002E5D76"/>
    <w:rsid w:val="002F3387"/>
    <w:rsid w:val="002F3BBA"/>
    <w:rsid w:val="002F3EF7"/>
    <w:rsid w:val="002F468C"/>
    <w:rsid w:val="002F4AE2"/>
    <w:rsid w:val="002F5541"/>
    <w:rsid w:val="002F7B76"/>
    <w:rsid w:val="003003B4"/>
    <w:rsid w:val="00301F30"/>
    <w:rsid w:val="00304E77"/>
    <w:rsid w:val="003065CB"/>
    <w:rsid w:val="00310675"/>
    <w:rsid w:val="00312095"/>
    <w:rsid w:val="0031284F"/>
    <w:rsid w:val="003141F1"/>
    <w:rsid w:val="0031427C"/>
    <w:rsid w:val="00314823"/>
    <w:rsid w:val="00315091"/>
    <w:rsid w:val="003154F4"/>
    <w:rsid w:val="00315C8B"/>
    <w:rsid w:val="003205E5"/>
    <w:rsid w:val="00321345"/>
    <w:rsid w:val="003233D1"/>
    <w:rsid w:val="00324D96"/>
    <w:rsid w:val="00325D07"/>
    <w:rsid w:val="0032668A"/>
    <w:rsid w:val="00327AAA"/>
    <w:rsid w:val="00327FD6"/>
    <w:rsid w:val="003310BE"/>
    <w:rsid w:val="00332688"/>
    <w:rsid w:val="003327D5"/>
    <w:rsid w:val="00333F96"/>
    <w:rsid w:val="00336EEB"/>
    <w:rsid w:val="00343BE8"/>
    <w:rsid w:val="003448F8"/>
    <w:rsid w:val="00344CC4"/>
    <w:rsid w:val="00345955"/>
    <w:rsid w:val="0034720E"/>
    <w:rsid w:val="00347D26"/>
    <w:rsid w:val="0035295D"/>
    <w:rsid w:val="00352F44"/>
    <w:rsid w:val="003530B3"/>
    <w:rsid w:val="00356C0A"/>
    <w:rsid w:val="003570A1"/>
    <w:rsid w:val="003574F8"/>
    <w:rsid w:val="00357620"/>
    <w:rsid w:val="0036291B"/>
    <w:rsid w:val="00362BF3"/>
    <w:rsid w:val="0036557E"/>
    <w:rsid w:val="0037086E"/>
    <w:rsid w:val="00370FB7"/>
    <w:rsid w:val="003711C3"/>
    <w:rsid w:val="00372AA4"/>
    <w:rsid w:val="0037366A"/>
    <w:rsid w:val="00374280"/>
    <w:rsid w:val="00374BB4"/>
    <w:rsid w:val="00375B08"/>
    <w:rsid w:val="0037721F"/>
    <w:rsid w:val="00377C27"/>
    <w:rsid w:val="0038097F"/>
    <w:rsid w:val="0038104E"/>
    <w:rsid w:val="00383B09"/>
    <w:rsid w:val="00384939"/>
    <w:rsid w:val="003852BA"/>
    <w:rsid w:val="00385BF8"/>
    <w:rsid w:val="00387507"/>
    <w:rsid w:val="00391139"/>
    <w:rsid w:val="00394678"/>
    <w:rsid w:val="00394B0A"/>
    <w:rsid w:val="003A118B"/>
    <w:rsid w:val="003A31A1"/>
    <w:rsid w:val="003A683F"/>
    <w:rsid w:val="003A6A5C"/>
    <w:rsid w:val="003A72F1"/>
    <w:rsid w:val="003B140D"/>
    <w:rsid w:val="003B1BD9"/>
    <w:rsid w:val="003B1F1B"/>
    <w:rsid w:val="003B2C73"/>
    <w:rsid w:val="003B3C32"/>
    <w:rsid w:val="003B3E7C"/>
    <w:rsid w:val="003B481A"/>
    <w:rsid w:val="003B5FD4"/>
    <w:rsid w:val="003B62BD"/>
    <w:rsid w:val="003B7676"/>
    <w:rsid w:val="003C0552"/>
    <w:rsid w:val="003C05AD"/>
    <w:rsid w:val="003C37DB"/>
    <w:rsid w:val="003C5829"/>
    <w:rsid w:val="003C78DB"/>
    <w:rsid w:val="003D1066"/>
    <w:rsid w:val="003D20EF"/>
    <w:rsid w:val="003D279E"/>
    <w:rsid w:val="003D4A08"/>
    <w:rsid w:val="003E0291"/>
    <w:rsid w:val="003E1552"/>
    <w:rsid w:val="003E2022"/>
    <w:rsid w:val="003E22A3"/>
    <w:rsid w:val="003E5567"/>
    <w:rsid w:val="003E5F90"/>
    <w:rsid w:val="003E644C"/>
    <w:rsid w:val="003E668E"/>
    <w:rsid w:val="003E6A47"/>
    <w:rsid w:val="003F01FC"/>
    <w:rsid w:val="003F0382"/>
    <w:rsid w:val="003F05F6"/>
    <w:rsid w:val="003F224B"/>
    <w:rsid w:val="003F2695"/>
    <w:rsid w:val="003F2AE0"/>
    <w:rsid w:val="003F3042"/>
    <w:rsid w:val="003F3210"/>
    <w:rsid w:val="003F48CC"/>
    <w:rsid w:val="003F5AFE"/>
    <w:rsid w:val="003F5CAA"/>
    <w:rsid w:val="00400DC0"/>
    <w:rsid w:val="004028B3"/>
    <w:rsid w:val="00402CF6"/>
    <w:rsid w:val="0040348B"/>
    <w:rsid w:val="00404F1C"/>
    <w:rsid w:val="004064CF"/>
    <w:rsid w:val="00406711"/>
    <w:rsid w:val="004107F9"/>
    <w:rsid w:val="00410EBE"/>
    <w:rsid w:val="00411414"/>
    <w:rsid w:val="00411735"/>
    <w:rsid w:val="00412087"/>
    <w:rsid w:val="00416563"/>
    <w:rsid w:val="0041755E"/>
    <w:rsid w:val="00420D8B"/>
    <w:rsid w:val="00424082"/>
    <w:rsid w:val="00426B22"/>
    <w:rsid w:val="00427C85"/>
    <w:rsid w:val="00431B94"/>
    <w:rsid w:val="00431BB0"/>
    <w:rsid w:val="00431BFB"/>
    <w:rsid w:val="00433C3E"/>
    <w:rsid w:val="00433FC5"/>
    <w:rsid w:val="0043682A"/>
    <w:rsid w:val="004424C4"/>
    <w:rsid w:val="004425DA"/>
    <w:rsid w:val="00443E82"/>
    <w:rsid w:val="004447C7"/>
    <w:rsid w:val="004466CF"/>
    <w:rsid w:val="004467E0"/>
    <w:rsid w:val="00451742"/>
    <w:rsid w:val="004543B9"/>
    <w:rsid w:val="00454D0E"/>
    <w:rsid w:val="00460367"/>
    <w:rsid w:val="00463330"/>
    <w:rsid w:val="00464F9C"/>
    <w:rsid w:val="00465119"/>
    <w:rsid w:val="00465BCB"/>
    <w:rsid w:val="004661DF"/>
    <w:rsid w:val="00467956"/>
    <w:rsid w:val="004716E5"/>
    <w:rsid w:val="0047649F"/>
    <w:rsid w:val="00476B87"/>
    <w:rsid w:val="00477F3B"/>
    <w:rsid w:val="004817CC"/>
    <w:rsid w:val="00482284"/>
    <w:rsid w:val="00484CCA"/>
    <w:rsid w:val="00485DBD"/>
    <w:rsid w:val="0048669A"/>
    <w:rsid w:val="00490594"/>
    <w:rsid w:val="004922D5"/>
    <w:rsid w:val="00492AE1"/>
    <w:rsid w:val="00493A4C"/>
    <w:rsid w:val="00494B18"/>
    <w:rsid w:val="00494DDF"/>
    <w:rsid w:val="00495707"/>
    <w:rsid w:val="00497300"/>
    <w:rsid w:val="004A026A"/>
    <w:rsid w:val="004A285A"/>
    <w:rsid w:val="004A465C"/>
    <w:rsid w:val="004B4853"/>
    <w:rsid w:val="004B7461"/>
    <w:rsid w:val="004C1C10"/>
    <w:rsid w:val="004C2080"/>
    <w:rsid w:val="004C2C2A"/>
    <w:rsid w:val="004C3CBF"/>
    <w:rsid w:val="004C595C"/>
    <w:rsid w:val="004C616E"/>
    <w:rsid w:val="004D0A87"/>
    <w:rsid w:val="004D1CEA"/>
    <w:rsid w:val="004D2020"/>
    <w:rsid w:val="004D278D"/>
    <w:rsid w:val="004D2F59"/>
    <w:rsid w:val="004D43F3"/>
    <w:rsid w:val="004D5311"/>
    <w:rsid w:val="004D5674"/>
    <w:rsid w:val="004E00DD"/>
    <w:rsid w:val="004E1335"/>
    <w:rsid w:val="004E1D85"/>
    <w:rsid w:val="004E32A6"/>
    <w:rsid w:val="004E63DF"/>
    <w:rsid w:val="004E6EE8"/>
    <w:rsid w:val="004E7019"/>
    <w:rsid w:val="004F0BB6"/>
    <w:rsid w:val="004F28BA"/>
    <w:rsid w:val="004F2EEC"/>
    <w:rsid w:val="004F4A62"/>
    <w:rsid w:val="004F5E13"/>
    <w:rsid w:val="004F60C5"/>
    <w:rsid w:val="004F6CA8"/>
    <w:rsid w:val="004F7028"/>
    <w:rsid w:val="00501ED3"/>
    <w:rsid w:val="005022AC"/>
    <w:rsid w:val="00502313"/>
    <w:rsid w:val="00503708"/>
    <w:rsid w:val="005038E2"/>
    <w:rsid w:val="0050545D"/>
    <w:rsid w:val="00506D47"/>
    <w:rsid w:val="00507975"/>
    <w:rsid w:val="00512014"/>
    <w:rsid w:val="005137BF"/>
    <w:rsid w:val="00513A35"/>
    <w:rsid w:val="00514A4B"/>
    <w:rsid w:val="00515128"/>
    <w:rsid w:val="00515970"/>
    <w:rsid w:val="005170D1"/>
    <w:rsid w:val="005200D7"/>
    <w:rsid w:val="005207D2"/>
    <w:rsid w:val="00521051"/>
    <w:rsid w:val="005214DD"/>
    <w:rsid w:val="005233AC"/>
    <w:rsid w:val="00531B78"/>
    <w:rsid w:val="00533A30"/>
    <w:rsid w:val="00536E9E"/>
    <w:rsid w:val="00536F10"/>
    <w:rsid w:val="00540B30"/>
    <w:rsid w:val="00540FCB"/>
    <w:rsid w:val="005418A5"/>
    <w:rsid w:val="005441F2"/>
    <w:rsid w:val="00545639"/>
    <w:rsid w:val="00550E50"/>
    <w:rsid w:val="0055196B"/>
    <w:rsid w:val="00551C7F"/>
    <w:rsid w:val="0055274A"/>
    <w:rsid w:val="005537E3"/>
    <w:rsid w:val="00554F1F"/>
    <w:rsid w:val="005563E7"/>
    <w:rsid w:val="005601A5"/>
    <w:rsid w:val="00561CDF"/>
    <w:rsid w:val="00562C29"/>
    <w:rsid w:val="00563AB7"/>
    <w:rsid w:val="00564172"/>
    <w:rsid w:val="005643C0"/>
    <w:rsid w:val="0056522C"/>
    <w:rsid w:val="00567981"/>
    <w:rsid w:val="00567CA1"/>
    <w:rsid w:val="00570B14"/>
    <w:rsid w:val="00570F54"/>
    <w:rsid w:val="005715B0"/>
    <w:rsid w:val="005717A4"/>
    <w:rsid w:val="00573DE3"/>
    <w:rsid w:val="00573E04"/>
    <w:rsid w:val="0057725F"/>
    <w:rsid w:val="00577929"/>
    <w:rsid w:val="0058035E"/>
    <w:rsid w:val="00580A7C"/>
    <w:rsid w:val="0058109C"/>
    <w:rsid w:val="00582840"/>
    <w:rsid w:val="00582DD4"/>
    <w:rsid w:val="00583492"/>
    <w:rsid w:val="005861A2"/>
    <w:rsid w:val="0058660C"/>
    <w:rsid w:val="00586D4C"/>
    <w:rsid w:val="00586EA2"/>
    <w:rsid w:val="0058700A"/>
    <w:rsid w:val="00587FF7"/>
    <w:rsid w:val="005904B1"/>
    <w:rsid w:val="005913CD"/>
    <w:rsid w:val="00591CA1"/>
    <w:rsid w:val="005923A5"/>
    <w:rsid w:val="00594E8B"/>
    <w:rsid w:val="00595648"/>
    <w:rsid w:val="005960C2"/>
    <w:rsid w:val="00596203"/>
    <w:rsid w:val="00596F38"/>
    <w:rsid w:val="005A0B8C"/>
    <w:rsid w:val="005A0F27"/>
    <w:rsid w:val="005A5113"/>
    <w:rsid w:val="005A51BE"/>
    <w:rsid w:val="005A5742"/>
    <w:rsid w:val="005A5E04"/>
    <w:rsid w:val="005A63BB"/>
    <w:rsid w:val="005B00DE"/>
    <w:rsid w:val="005B135E"/>
    <w:rsid w:val="005B234E"/>
    <w:rsid w:val="005B2C0F"/>
    <w:rsid w:val="005B2DD9"/>
    <w:rsid w:val="005B3907"/>
    <w:rsid w:val="005B39FC"/>
    <w:rsid w:val="005B4396"/>
    <w:rsid w:val="005B452E"/>
    <w:rsid w:val="005B5B59"/>
    <w:rsid w:val="005B73F6"/>
    <w:rsid w:val="005C0743"/>
    <w:rsid w:val="005C2090"/>
    <w:rsid w:val="005C29C9"/>
    <w:rsid w:val="005C540A"/>
    <w:rsid w:val="005C7667"/>
    <w:rsid w:val="005D1201"/>
    <w:rsid w:val="005D1F5A"/>
    <w:rsid w:val="005D28DE"/>
    <w:rsid w:val="005D33C0"/>
    <w:rsid w:val="005D3C7C"/>
    <w:rsid w:val="005E0820"/>
    <w:rsid w:val="005E1E52"/>
    <w:rsid w:val="005E2133"/>
    <w:rsid w:val="005E2152"/>
    <w:rsid w:val="005E34B2"/>
    <w:rsid w:val="005F027B"/>
    <w:rsid w:val="005F106B"/>
    <w:rsid w:val="005F26E5"/>
    <w:rsid w:val="005F3A61"/>
    <w:rsid w:val="005F42F4"/>
    <w:rsid w:val="005F4495"/>
    <w:rsid w:val="005F475F"/>
    <w:rsid w:val="005F4AAA"/>
    <w:rsid w:val="005F4C7B"/>
    <w:rsid w:val="005F77DD"/>
    <w:rsid w:val="00600EFA"/>
    <w:rsid w:val="006012A4"/>
    <w:rsid w:val="006025C7"/>
    <w:rsid w:val="0060271A"/>
    <w:rsid w:val="00602976"/>
    <w:rsid w:val="00603FAB"/>
    <w:rsid w:val="006056CB"/>
    <w:rsid w:val="006066AA"/>
    <w:rsid w:val="006106D7"/>
    <w:rsid w:val="00613974"/>
    <w:rsid w:val="006158D5"/>
    <w:rsid w:val="006171D5"/>
    <w:rsid w:val="0062134D"/>
    <w:rsid w:val="00622739"/>
    <w:rsid w:val="00624CE0"/>
    <w:rsid w:val="00625267"/>
    <w:rsid w:val="00626BCB"/>
    <w:rsid w:val="00626CC9"/>
    <w:rsid w:val="00627179"/>
    <w:rsid w:val="00631B7E"/>
    <w:rsid w:val="00633085"/>
    <w:rsid w:val="00635BBE"/>
    <w:rsid w:val="00636032"/>
    <w:rsid w:val="00636964"/>
    <w:rsid w:val="00637AFF"/>
    <w:rsid w:val="00637ED7"/>
    <w:rsid w:val="00640B5A"/>
    <w:rsid w:val="00641877"/>
    <w:rsid w:val="00641931"/>
    <w:rsid w:val="006443BB"/>
    <w:rsid w:val="00645A19"/>
    <w:rsid w:val="00647260"/>
    <w:rsid w:val="006513C0"/>
    <w:rsid w:val="00651EE7"/>
    <w:rsid w:val="0065460D"/>
    <w:rsid w:val="00655514"/>
    <w:rsid w:val="006558F3"/>
    <w:rsid w:val="006561BA"/>
    <w:rsid w:val="00657436"/>
    <w:rsid w:val="00661A98"/>
    <w:rsid w:val="0066473F"/>
    <w:rsid w:val="00665218"/>
    <w:rsid w:val="006665A3"/>
    <w:rsid w:val="0066678F"/>
    <w:rsid w:val="006669BC"/>
    <w:rsid w:val="006670EF"/>
    <w:rsid w:val="00672BF4"/>
    <w:rsid w:val="00674B83"/>
    <w:rsid w:val="0067611D"/>
    <w:rsid w:val="00676C36"/>
    <w:rsid w:val="006816F1"/>
    <w:rsid w:val="0068248F"/>
    <w:rsid w:val="006828F9"/>
    <w:rsid w:val="00682ACB"/>
    <w:rsid w:val="00682B77"/>
    <w:rsid w:val="00683CB2"/>
    <w:rsid w:val="00685FF8"/>
    <w:rsid w:val="00690AE9"/>
    <w:rsid w:val="00691907"/>
    <w:rsid w:val="00692D70"/>
    <w:rsid w:val="00693F1E"/>
    <w:rsid w:val="0069625A"/>
    <w:rsid w:val="006962AA"/>
    <w:rsid w:val="006970F9"/>
    <w:rsid w:val="006A0D1B"/>
    <w:rsid w:val="006A5A52"/>
    <w:rsid w:val="006A6FD8"/>
    <w:rsid w:val="006B0215"/>
    <w:rsid w:val="006B15E4"/>
    <w:rsid w:val="006B172E"/>
    <w:rsid w:val="006B1766"/>
    <w:rsid w:val="006B407E"/>
    <w:rsid w:val="006B55E6"/>
    <w:rsid w:val="006C0700"/>
    <w:rsid w:val="006C4C7E"/>
    <w:rsid w:val="006C5FFC"/>
    <w:rsid w:val="006C63F7"/>
    <w:rsid w:val="006C7216"/>
    <w:rsid w:val="006C7C74"/>
    <w:rsid w:val="006D1AB9"/>
    <w:rsid w:val="006D360C"/>
    <w:rsid w:val="006D54EC"/>
    <w:rsid w:val="006D57C0"/>
    <w:rsid w:val="006D6DE8"/>
    <w:rsid w:val="006D7C96"/>
    <w:rsid w:val="006E1B21"/>
    <w:rsid w:val="006E3683"/>
    <w:rsid w:val="006E3D0E"/>
    <w:rsid w:val="006E469F"/>
    <w:rsid w:val="006E526C"/>
    <w:rsid w:val="006F0726"/>
    <w:rsid w:val="006F0935"/>
    <w:rsid w:val="006F0E51"/>
    <w:rsid w:val="006F1710"/>
    <w:rsid w:val="006F1CE6"/>
    <w:rsid w:val="006F30A1"/>
    <w:rsid w:val="006F31B5"/>
    <w:rsid w:val="006F5DF0"/>
    <w:rsid w:val="006F7D9E"/>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59F0"/>
    <w:rsid w:val="00717698"/>
    <w:rsid w:val="007201D1"/>
    <w:rsid w:val="00720DDB"/>
    <w:rsid w:val="00725614"/>
    <w:rsid w:val="00727272"/>
    <w:rsid w:val="00727798"/>
    <w:rsid w:val="007279E9"/>
    <w:rsid w:val="0073062E"/>
    <w:rsid w:val="007319B7"/>
    <w:rsid w:val="007324BF"/>
    <w:rsid w:val="007345EE"/>
    <w:rsid w:val="00734D76"/>
    <w:rsid w:val="00735AC2"/>
    <w:rsid w:val="007370A3"/>
    <w:rsid w:val="0073779D"/>
    <w:rsid w:val="007447BB"/>
    <w:rsid w:val="007448AD"/>
    <w:rsid w:val="00745B3D"/>
    <w:rsid w:val="0075041B"/>
    <w:rsid w:val="007520A9"/>
    <w:rsid w:val="00752442"/>
    <w:rsid w:val="007558FF"/>
    <w:rsid w:val="00756480"/>
    <w:rsid w:val="007608F9"/>
    <w:rsid w:val="007642A9"/>
    <w:rsid w:val="0076475C"/>
    <w:rsid w:val="007654F0"/>
    <w:rsid w:val="0076786B"/>
    <w:rsid w:val="00770928"/>
    <w:rsid w:val="007709BF"/>
    <w:rsid w:val="00772DA0"/>
    <w:rsid w:val="00773B45"/>
    <w:rsid w:val="00774D2A"/>
    <w:rsid w:val="007755EC"/>
    <w:rsid w:val="00775B36"/>
    <w:rsid w:val="00776C37"/>
    <w:rsid w:val="00776C86"/>
    <w:rsid w:val="00776F3D"/>
    <w:rsid w:val="00780F8E"/>
    <w:rsid w:val="007813DE"/>
    <w:rsid w:val="007817D0"/>
    <w:rsid w:val="007819E0"/>
    <w:rsid w:val="00781FD0"/>
    <w:rsid w:val="0078294F"/>
    <w:rsid w:val="00784347"/>
    <w:rsid w:val="00785167"/>
    <w:rsid w:val="00785FF6"/>
    <w:rsid w:val="00791029"/>
    <w:rsid w:val="00791386"/>
    <w:rsid w:val="00791D5F"/>
    <w:rsid w:val="007930AB"/>
    <w:rsid w:val="00793F0D"/>
    <w:rsid w:val="0079447F"/>
    <w:rsid w:val="007959A0"/>
    <w:rsid w:val="007A106F"/>
    <w:rsid w:val="007A20E8"/>
    <w:rsid w:val="007A4304"/>
    <w:rsid w:val="007A51BF"/>
    <w:rsid w:val="007A7D8B"/>
    <w:rsid w:val="007B0096"/>
    <w:rsid w:val="007B217E"/>
    <w:rsid w:val="007B5E26"/>
    <w:rsid w:val="007B69CA"/>
    <w:rsid w:val="007C001C"/>
    <w:rsid w:val="007C1EA0"/>
    <w:rsid w:val="007C23FE"/>
    <w:rsid w:val="007C29A9"/>
    <w:rsid w:val="007C30CE"/>
    <w:rsid w:val="007C377A"/>
    <w:rsid w:val="007C3A74"/>
    <w:rsid w:val="007C414F"/>
    <w:rsid w:val="007C5EC8"/>
    <w:rsid w:val="007C62CD"/>
    <w:rsid w:val="007D1FF4"/>
    <w:rsid w:val="007D20DD"/>
    <w:rsid w:val="007D45FD"/>
    <w:rsid w:val="007D49A3"/>
    <w:rsid w:val="007D4B97"/>
    <w:rsid w:val="007E0FA6"/>
    <w:rsid w:val="007E1594"/>
    <w:rsid w:val="007E1A64"/>
    <w:rsid w:val="007E262E"/>
    <w:rsid w:val="007E2F07"/>
    <w:rsid w:val="007E3B8D"/>
    <w:rsid w:val="007E686C"/>
    <w:rsid w:val="007E6ACF"/>
    <w:rsid w:val="007F244E"/>
    <w:rsid w:val="007F2B34"/>
    <w:rsid w:val="007F2D37"/>
    <w:rsid w:val="007F4ADA"/>
    <w:rsid w:val="007F4EA7"/>
    <w:rsid w:val="007F611A"/>
    <w:rsid w:val="00801949"/>
    <w:rsid w:val="00802B3A"/>
    <w:rsid w:val="00803E86"/>
    <w:rsid w:val="0080697C"/>
    <w:rsid w:val="00812D58"/>
    <w:rsid w:val="00814E8D"/>
    <w:rsid w:val="00815433"/>
    <w:rsid w:val="00820A45"/>
    <w:rsid w:val="008223B2"/>
    <w:rsid w:val="008223E9"/>
    <w:rsid w:val="00823390"/>
    <w:rsid w:val="00825222"/>
    <w:rsid w:val="008261E6"/>
    <w:rsid w:val="00826670"/>
    <w:rsid w:val="0082710C"/>
    <w:rsid w:val="00831390"/>
    <w:rsid w:val="00831789"/>
    <w:rsid w:val="00831F46"/>
    <w:rsid w:val="00835973"/>
    <w:rsid w:val="00835E40"/>
    <w:rsid w:val="00836271"/>
    <w:rsid w:val="0083691A"/>
    <w:rsid w:val="00837E5B"/>
    <w:rsid w:val="008411C2"/>
    <w:rsid w:val="00841E28"/>
    <w:rsid w:val="00843570"/>
    <w:rsid w:val="00844DC4"/>
    <w:rsid w:val="008453F5"/>
    <w:rsid w:val="00845C58"/>
    <w:rsid w:val="00850D47"/>
    <w:rsid w:val="00852D91"/>
    <w:rsid w:val="008546FA"/>
    <w:rsid w:val="00855E01"/>
    <w:rsid w:val="00862BE0"/>
    <w:rsid w:val="00862D6A"/>
    <w:rsid w:val="0086679D"/>
    <w:rsid w:val="00872BB1"/>
    <w:rsid w:val="00872E07"/>
    <w:rsid w:val="008734E4"/>
    <w:rsid w:val="00873D74"/>
    <w:rsid w:val="00875DC7"/>
    <w:rsid w:val="00880C6E"/>
    <w:rsid w:val="00880FC3"/>
    <w:rsid w:val="00882165"/>
    <w:rsid w:val="008862D0"/>
    <w:rsid w:val="00886D7A"/>
    <w:rsid w:val="008873C0"/>
    <w:rsid w:val="008874ED"/>
    <w:rsid w:val="00890110"/>
    <w:rsid w:val="00890D53"/>
    <w:rsid w:val="008914EE"/>
    <w:rsid w:val="00891548"/>
    <w:rsid w:val="00891BA7"/>
    <w:rsid w:val="008933AB"/>
    <w:rsid w:val="00893CB4"/>
    <w:rsid w:val="00893D66"/>
    <w:rsid w:val="0089545C"/>
    <w:rsid w:val="008964A8"/>
    <w:rsid w:val="008A49EE"/>
    <w:rsid w:val="008A4E18"/>
    <w:rsid w:val="008B06A0"/>
    <w:rsid w:val="008B0788"/>
    <w:rsid w:val="008B0C63"/>
    <w:rsid w:val="008B1080"/>
    <w:rsid w:val="008B304E"/>
    <w:rsid w:val="008B6BA3"/>
    <w:rsid w:val="008C072E"/>
    <w:rsid w:val="008C31DA"/>
    <w:rsid w:val="008C36BC"/>
    <w:rsid w:val="008C40E0"/>
    <w:rsid w:val="008C4FDD"/>
    <w:rsid w:val="008C542B"/>
    <w:rsid w:val="008C6E38"/>
    <w:rsid w:val="008C71BC"/>
    <w:rsid w:val="008D2961"/>
    <w:rsid w:val="008D2E6C"/>
    <w:rsid w:val="008D44FA"/>
    <w:rsid w:val="008D4E76"/>
    <w:rsid w:val="008D533E"/>
    <w:rsid w:val="008D5455"/>
    <w:rsid w:val="008D56D1"/>
    <w:rsid w:val="008D57A4"/>
    <w:rsid w:val="008D676B"/>
    <w:rsid w:val="008E15C5"/>
    <w:rsid w:val="008E1EFF"/>
    <w:rsid w:val="008E2D6C"/>
    <w:rsid w:val="008E4574"/>
    <w:rsid w:val="008E46F2"/>
    <w:rsid w:val="008E5C06"/>
    <w:rsid w:val="008F0ECF"/>
    <w:rsid w:val="008F4E35"/>
    <w:rsid w:val="008F6765"/>
    <w:rsid w:val="008F6C1F"/>
    <w:rsid w:val="00903132"/>
    <w:rsid w:val="00903419"/>
    <w:rsid w:val="0090611C"/>
    <w:rsid w:val="00910CC5"/>
    <w:rsid w:val="00911AF8"/>
    <w:rsid w:val="00912403"/>
    <w:rsid w:val="00914CF3"/>
    <w:rsid w:val="00915A07"/>
    <w:rsid w:val="009218AA"/>
    <w:rsid w:val="00922498"/>
    <w:rsid w:val="00925BB2"/>
    <w:rsid w:val="00925EF2"/>
    <w:rsid w:val="00925F78"/>
    <w:rsid w:val="009261E6"/>
    <w:rsid w:val="0092621B"/>
    <w:rsid w:val="00926355"/>
    <w:rsid w:val="009265B5"/>
    <w:rsid w:val="00931805"/>
    <w:rsid w:val="00932293"/>
    <w:rsid w:val="00932BF0"/>
    <w:rsid w:val="00932CF0"/>
    <w:rsid w:val="00933638"/>
    <w:rsid w:val="009340DB"/>
    <w:rsid w:val="00936710"/>
    <w:rsid w:val="00937242"/>
    <w:rsid w:val="0093738A"/>
    <w:rsid w:val="00937F17"/>
    <w:rsid w:val="00941BB7"/>
    <w:rsid w:val="00942249"/>
    <w:rsid w:val="00942B13"/>
    <w:rsid w:val="00944E3C"/>
    <w:rsid w:val="0095256D"/>
    <w:rsid w:val="00952736"/>
    <w:rsid w:val="00953502"/>
    <w:rsid w:val="00953612"/>
    <w:rsid w:val="00953CE7"/>
    <w:rsid w:val="009568DC"/>
    <w:rsid w:val="00956B3F"/>
    <w:rsid w:val="009570CA"/>
    <w:rsid w:val="00962028"/>
    <w:rsid w:val="00963627"/>
    <w:rsid w:val="009651CB"/>
    <w:rsid w:val="00966FBA"/>
    <w:rsid w:val="00972E15"/>
    <w:rsid w:val="00973978"/>
    <w:rsid w:val="0097647A"/>
    <w:rsid w:val="00977783"/>
    <w:rsid w:val="009811AB"/>
    <w:rsid w:val="009822BE"/>
    <w:rsid w:val="00984259"/>
    <w:rsid w:val="0098585C"/>
    <w:rsid w:val="009921C4"/>
    <w:rsid w:val="009938DB"/>
    <w:rsid w:val="00994649"/>
    <w:rsid w:val="00995995"/>
    <w:rsid w:val="00996E58"/>
    <w:rsid w:val="00997628"/>
    <w:rsid w:val="009A01D5"/>
    <w:rsid w:val="009A0A63"/>
    <w:rsid w:val="009A1EE4"/>
    <w:rsid w:val="009A3BEB"/>
    <w:rsid w:val="009A53FA"/>
    <w:rsid w:val="009B6EC3"/>
    <w:rsid w:val="009C024A"/>
    <w:rsid w:val="009C0606"/>
    <w:rsid w:val="009C149B"/>
    <w:rsid w:val="009C20BE"/>
    <w:rsid w:val="009C3F4A"/>
    <w:rsid w:val="009C466F"/>
    <w:rsid w:val="009C4E6D"/>
    <w:rsid w:val="009C5BA2"/>
    <w:rsid w:val="009D09BC"/>
    <w:rsid w:val="009D0C7B"/>
    <w:rsid w:val="009D1CA2"/>
    <w:rsid w:val="009D1DE1"/>
    <w:rsid w:val="009D2360"/>
    <w:rsid w:val="009D3013"/>
    <w:rsid w:val="009D7D82"/>
    <w:rsid w:val="009E292B"/>
    <w:rsid w:val="009E3E19"/>
    <w:rsid w:val="009E45D8"/>
    <w:rsid w:val="009E556B"/>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922"/>
    <w:rsid w:val="00A01D4A"/>
    <w:rsid w:val="00A053D1"/>
    <w:rsid w:val="00A05413"/>
    <w:rsid w:val="00A0597E"/>
    <w:rsid w:val="00A11A09"/>
    <w:rsid w:val="00A13A0B"/>
    <w:rsid w:val="00A15736"/>
    <w:rsid w:val="00A163DF"/>
    <w:rsid w:val="00A16F26"/>
    <w:rsid w:val="00A2042E"/>
    <w:rsid w:val="00A20B9D"/>
    <w:rsid w:val="00A212B9"/>
    <w:rsid w:val="00A22FF5"/>
    <w:rsid w:val="00A2329D"/>
    <w:rsid w:val="00A232D1"/>
    <w:rsid w:val="00A2525C"/>
    <w:rsid w:val="00A25300"/>
    <w:rsid w:val="00A26C21"/>
    <w:rsid w:val="00A34837"/>
    <w:rsid w:val="00A34AA2"/>
    <w:rsid w:val="00A3539C"/>
    <w:rsid w:val="00A35ECC"/>
    <w:rsid w:val="00A36316"/>
    <w:rsid w:val="00A36FB5"/>
    <w:rsid w:val="00A371A5"/>
    <w:rsid w:val="00A374C6"/>
    <w:rsid w:val="00A374CE"/>
    <w:rsid w:val="00A41C16"/>
    <w:rsid w:val="00A437A3"/>
    <w:rsid w:val="00A45183"/>
    <w:rsid w:val="00A4596F"/>
    <w:rsid w:val="00A511B9"/>
    <w:rsid w:val="00A51579"/>
    <w:rsid w:val="00A5308A"/>
    <w:rsid w:val="00A5409B"/>
    <w:rsid w:val="00A543FD"/>
    <w:rsid w:val="00A54D8E"/>
    <w:rsid w:val="00A56AEB"/>
    <w:rsid w:val="00A60779"/>
    <w:rsid w:val="00A60BD5"/>
    <w:rsid w:val="00A618EA"/>
    <w:rsid w:val="00A63D2D"/>
    <w:rsid w:val="00A63D62"/>
    <w:rsid w:val="00A65805"/>
    <w:rsid w:val="00A6599F"/>
    <w:rsid w:val="00A6675D"/>
    <w:rsid w:val="00A66E90"/>
    <w:rsid w:val="00A71A05"/>
    <w:rsid w:val="00A733A5"/>
    <w:rsid w:val="00A75D10"/>
    <w:rsid w:val="00A75FCB"/>
    <w:rsid w:val="00A76F2E"/>
    <w:rsid w:val="00A77092"/>
    <w:rsid w:val="00A808D9"/>
    <w:rsid w:val="00A85DA9"/>
    <w:rsid w:val="00A86452"/>
    <w:rsid w:val="00A8677A"/>
    <w:rsid w:val="00A8791B"/>
    <w:rsid w:val="00A90185"/>
    <w:rsid w:val="00A91FB3"/>
    <w:rsid w:val="00A92C23"/>
    <w:rsid w:val="00A940CC"/>
    <w:rsid w:val="00A94D3B"/>
    <w:rsid w:val="00A95DBB"/>
    <w:rsid w:val="00A96333"/>
    <w:rsid w:val="00A9667D"/>
    <w:rsid w:val="00A9743F"/>
    <w:rsid w:val="00A97C90"/>
    <w:rsid w:val="00AA34AE"/>
    <w:rsid w:val="00AA406C"/>
    <w:rsid w:val="00AA7923"/>
    <w:rsid w:val="00AB1922"/>
    <w:rsid w:val="00AB19E4"/>
    <w:rsid w:val="00AB2B46"/>
    <w:rsid w:val="00AB2BC7"/>
    <w:rsid w:val="00AB5579"/>
    <w:rsid w:val="00AB6571"/>
    <w:rsid w:val="00AB7B3E"/>
    <w:rsid w:val="00AC073E"/>
    <w:rsid w:val="00AC19BF"/>
    <w:rsid w:val="00AC1F73"/>
    <w:rsid w:val="00AC2F37"/>
    <w:rsid w:val="00AC3593"/>
    <w:rsid w:val="00AC3C1F"/>
    <w:rsid w:val="00AC4D04"/>
    <w:rsid w:val="00AD004F"/>
    <w:rsid w:val="00AD46C7"/>
    <w:rsid w:val="00AD5469"/>
    <w:rsid w:val="00AD64F1"/>
    <w:rsid w:val="00AD65E1"/>
    <w:rsid w:val="00AE19F9"/>
    <w:rsid w:val="00AE4A9B"/>
    <w:rsid w:val="00AE638A"/>
    <w:rsid w:val="00AE6547"/>
    <w:rsid w:val="00AE665C"/>
    <w:rsid w:val="00AF1062"/>
    <w:rsid w:val="00AF1DA2"/>
    <w:rsid w:val="00AF229A"/>
    <w:rsid w:val="00AF29EE"/>
    <w:rsid w:val="00AF3209"/>
    <w:rsid w:val="00AF4A93"/>
    <w:rsid w:val="00AF6F40"/>
    <w:rsid w:val="00AF744A"/>
    <w:rsid w:val="00B017CD"/>
    <w:rsid w:val="00B01DC3"/>
    <w:rsid w:val="00B01DCC"/>
    <w:rsid w:val="00B02449"/>
    <w:rsid w:val="00B0684B"/>
    <w:rsid w:val="00B07369"/>
    <w:rsid w:val="00B07C47"/>
    <w:rsid w:val="00B13FEE"/>
    <w:rsid w:val="00B144A3"/>
    <w:rsid w:val="00B16174"/>
    <w:rsid w:val="00B16385"/>
    <w:rsid w:val="00B16CF2"/>
    <w:rsid w:val="00B21814"/>
    <w:rsid w:val="00B21D52"/>
    <w:rsid w:val="00B21D59"/>
    <w:rsid w:val="00B26EF7"/>
    <w:rsid w:val="00B272EF"/>
    <w:rsid w:val="00B30CBF"/>
    <w:rsid w:val="00B30CD8"/>
    <w:rsid w:val="00B31960"/>
    <w:rsid w:val="00B326FD"/>
    <w:rsid w:val="00B32E45"/>
    <w:rsid w:val="00B333F0"/>
    <w:rsid w:val="00B33F55"/>
    <w:rsid w:val="00B34037"/>
    <w:rsid w:val="00B35D5B"/>
    <w:rsid w:val="00B3754A"/>
    <w:rsid w:val="00B41641"/>
    <w:rsid w:val="00B41A3C"/>
    <w:rsid w:val="00B41D17"/>
    <w:rsid w:val="00B42AF2"/>
    <w:rsid w:val="00B42B69"/>
    <w:rsid w:val="00B43702"/>
    <w:rsid w:val="00B43E2C"/>
    <w:rsid w:val="00B447ED"/>
    <w:rsid w:val="00B44CC6"/>
    <w:rsid w:val="00B454E7"/>
    <w:rsid w:val="00B50D6F"/>
    <w:rsid w:val="00B51ACA"/>
    <w:rsid w:val="00B51F5C"/>
    <w:rsid w:val="00B52F35"/>
    <w:rsid w:val="00B5599C"/>
    <w:rsid w:val="00B6046D"/>
    <w:rsid w:val="00B61568"/>
    <w:rsid w:val="00B615EE"/>
    <w:rsid w:val="00B634D0"/>
    <w:rsid w:val="00B63613"/>
    <w:rsid w:val="00B67FA9"/>
    <w:rsid w:val="00B70042"/>
    <w:rsid w:val="00B71D16"/>
    <w:rsid w:val="00B73D32"/>
    <w:rsid w:val="00B74938"/>
    <w:rsid w:val="00B74F02"/>
    <w:rsid w:val="00B772DA"/>
    <w:rsid w:val="00B82C74"/>
    <w:rsid w:val="00B83A8E"/>
    <w:rsid w:val="00B83EA5"/>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729F"/>
    <w:rsid w:val="00BC1F87"/>
    <w:rsid w:val="00BC3105"/>
    <w:rsid w:val="00BC3BAF"/>
    <w:rsid w:val="00BC543A"/>
    <w:rsid w:val="00BD3611"/>
    <w:rsid w:val="00BD3C8D"/>
    <w:rsid w:val="00BD3E0B"/>
    <w:rsid w:val="00BD45D2"/>
    <w:rsid w:val="00BD5F49"/>
    <w:rsid w:val="00BD7197"/>
    <w:rsid w:val="00BD7793"/>
    <w:rsid w:val="00BE0790"/>
    <w:rsid w:val="00BE147C"/>
    <w:rsid w:val="00BE1EB0"/>
    <w:rsid w:val="00BE4968"/>
    <w:rsid w:val="00BE49D5"/>
    <w:rsid w:val="00BE4C5E"/>
    <w:rsid w:val="00BE5C94"/>
    <w:rsid w:val="00BE5ED9"/>
    <w:rsid w:val="00BE7186"/>
    <w:rsid w:val="00BF029A"/>
    <w:rsid w:val="00BF06BC"/>
    <w:rsid w:val="00BF150C"/>
    <w:rsid w:val="00BF1A29"/>
    <w:rsid w:val="00BF37D4"/>
    <w:rsid w:val="00BF4470"/>
    <w:rsid w:val="00BF4C83"/>
    <w:rsid w:val="00BF54AB"/>
    <w:rsid w:val="00BF61FC"/>
    <w:rsid w:val="00BF6F68"/>
    <w:rsid w:val="00BF7917"/>
    <w:rsid w:val="00BF7CAE"/>
    <w:rsid w:val="00C022FA"/>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403A"/>
    <w:rsid w:val="00C3452E"/>
    <w:rsid w:val="00C366E3"/>
    <w:rsid w:val="00C376D1"/>
    <w:rsid w:val="00C37DFF"/>
    <w:rsid w:val="00C427FC"/>
    <w:rsid w:val="00C43E78"/>
    <w:rsid w:val="00C43F15"/>
    <w:rsid w:val="00C46DF8"/>
    <w:rsid w:val="00C47170"/>
    <w:rsid w:val="00C53A41"/>
    <w:rsid w:val="00C54963"/>
    <w:rsid w:val="00C56278"/>
    <w:rsid w:val="00C57649"/>
    <w:rsid w:val="00C57BFD"/>
    <w:rsid w:val="00C60656"/>
    <w:rsid w:val="00C608F8"/>
    <w:rsid w:val="00C625E7"/>
    <w:rsid w:val="00C62724"/>
    <w:rsid w:val="00C62A79"/>
    <w:rsid w:val="00C62FB0"/>
    <w:rsid w:val="00C656BE"/>
    <w:rsid w:val="00C6615B"/>
    <w:rsid w:val="00C7113A"/>
    <w:rsid w:val="00C7189D"/>
    <w:rsid w:val="00C74D61"/>
    <w:rsid w:val="00C771C0"/>
    <w:rsid w:val="00C77DC4"/>
    <w:rsid w:val="00C82925"/>
    <w:rsid w:val="00C833B2"/>
    <w:rsid w:val="00C83B3B"/>
    <w:rsid w:val="00C86A32"/>
    <w:rsid w:val="00C87CC1"/>
    <w:rsid w:val="00C90B35"/>
    <w:rsid w:val="00C94150"/>
    <w:rsid w:val="00C956A6"/>
    <w:rsid w:val="00C96DAC"/>
    <w:rsid w:val="00C96F98"/>
    <w:rsid w:val="00C97D52"/>
    <w:rsid w:val="00CA39ED"/>
    <w:rsid w:val="00CA4C90"/>
    <w:rsid w:val="00CA5B5D"/>
    <w:rsid w:val="00CA5FB2"/>
    <w:rsid w:val="00CB0ECB"/>
    <w:rsid w:val="00CB1165"/>
    <w:rsid w:val="00CB54FF"/>
    <w:rsid w:val="00CB6E6D"/>
    <w:rsid w:val="00CC0173"/>
    <w:rsid w:val="00CC1E53"/>
    <w:rsid w:val="00CC1F25"/>
    <w:rsid w:val="00CC489C"/>
    <w:rsid w:val="00CC4ECA"/>
    <w:rsid w:val="00CC524A"/>
    <w:rsid w:val="00CC5EF8"/>
    <w:rsid w:val="00CC7C20"/>
    <w:rsid w:val="00CD12AC"/>
    <w:rsid w:val="00CD1856"/>
    <w:rsid w:val="00CD199A"/>
    <w:rsid w:val="00CD1E8B"/>
    <w:rsid w:val="00CD413E"/>
    <w:rsid w:val="00CD4579"/>
    <w:rsid w:val="00CD57CA"/>
    <w:rsid w:val="00CD59D7"/>
    <w:rsid w:val="00CD7402"/>
    <w:rsid w:val="00CD7BB1"/>
    <w:rsid w:val="00CE0A67"/>
    <w:rsid w:val="00CE1F4D"/>
    <w:rsid w:val="00CE2E2D"/>
    <w:rsid w:val="00CE402B"/>
    <w:rsid w:val="00CE4EBD"/>
    <w:rsid w:val="00CE6078"/>
    <w:rsid w:val="00CE6AF1"/>
    <w:rsid w:val="00CF0250"/>
    <w:rsid w:val="00CF058C"/>
    <w:rsid w:val="00CF0E45"/>
    <w:rsid w:val="00CF0EAD"/>
    <w:rsid w:val="00CF44E3"/>
    <w:rsid w:val="00CF5114"/>
    <w:rsid w:val="00CF55C1"/>
    <w:rsid w:val="00CF65CB"/>
    <w:rsid w:val="00D03719"/>
    <w:rsid w:val="00D03E56"/>
    <w:rsid w:val="00D04C43"/>
    <w:rsid w:val="00D06448"/>
    <w:rsid w:val="00D064FD"/>
    <w:rsid w:val="00D076D0"/>
    <w:rsid w:val="00D12274"/>
    <w:rsid w:val="00D13B5F"/>
    <w:rsid w:val="00D13F73"/>
    <w:rsid w:val="00D15ED3"/>
    <w:rsid w:val="00D16DCF"/>
    <w:rsid w:val="00D20467"/>
    <w:rsid w:val="00D21961"/>
    <w:rsid w:val="00D21EFA"/>
    <w:rsid w:val="00D22AF0"/>
    <w:rsid w:val="00D23597"/>
    <w:rsid w:val="00D2424C"/>
    <w:rsid w:val="00D24B2B"/>
    <w:rsid w:val="00D26294"/>
    <w:rsid w:val="00D2650E"/>
    <w:rsid w:val="00D27B49"/>
    <w:rsid w:val="00D305A2"/>
    <w:rsid w:val="00D31F27"/>
    <w:rsid w:val="00D34922"/>
    <w:rsid w:val="00D36495"/>
    <w:rsid w:val="00D364BE"/>
    <w:rsid w:val="00D42261"/>
    <w:rsid w:val="00D42B99"/>
    <w:rsid w:val="00D46257"/>
    <w:rsid w:val="00D468B9"/>
    <w:rsid w:val="00D47FA3"/>
    <w:rsid w:val="00D50722"/>
    <w:rsid w:val="00D51CA4"/>
    <w:rsid w:val="00D526D5"/>
    <w:rsid w:val="00D534BE"/>
    <w:rsid w:val="00D54574"/>
    <w:rsid w:val="00D553FA"/>
    <w:rsid w:val="00D6129B"/>
    <w:rsid w:val="00D6398D"/>
    <w:rsid w:val="00D644A7"/>
    <w:rsid w:val="00D67BA9"/>
    <w:rsid w:val="00D70232"/>
    <w:rsid w:val="00D72667"/>
    <w:rsid w:val="00D73FD9"/>
    <w:rsid w:val="00D74028"/>
    <w:rsid w:val="00D755E7"/>
    <w:rsid w:val="00D758DD"/>
    <w:rsid w:val="00D75DA7"/>
    <w:rsid w:val="00D76F17"/>
    <w:rsid w:val="00D776D2"/>
    <w:rsid w:val="00D8078F"/>
    <w:rsid w:val="00D820D4"/>
    <w:rsid w:val="00D82D9B"/>
    <w:rsid w:val="00D843DF"/>
    <w:rsid w:val="00D84E10"/>
    <w:rsid w:val="00D862E1"/>
    <w:rsid w:val="00D91246"/>
    <w:rsid w:val="00D91BFD"/>
    <w:rsid w:val="00D93A0D"/>
    <w:rsid w:val="00D93F3A"/>
    <w:rsid w:val="00D95541"/>
    <w:rsid w:val="00D95A51"/>
    <w:rsid w:val="00DA09D5"/>
    <w:rsid w:val="00DA1516"/>
    <w:rsid w:val="00DA2A2F"/>
    <w:rsid w:val="00DA335D"/>
    <w:rsid w:val="00DA4C34"/>
    <w:rsid w:val="00DA5426"/>
    <w:rsid w:val="00DA5450"/>
    <w:rsid w:val="00DB153C"/>
    <w:rsid w:val="00DB2876"/>
    <w:rsid w:val="00DB4DD3"/>
    <w:rsid w:val="00DB5E90"/>
    <w:rsid w:val="00DB6422"/>
    <w:rsid w:val="00DB780C"/>
    <w:rsid w:val="00DC018F"/>
    <w:rsid w:val="00DC0269"/>
    <w:rsid w:val="00DC1791"/>
    <w:rsid w:val="00DC42EA"/>
    <w:rsid w:val="00DC6623"/>
    <w:rsid w:val="00DC6A67"/>
    <w:rsid w:val="00DC6CB1"/>
    <w:rsid w:val="00DC71CC"/>
    <w:rsid w:val="00DD00E8"/>
    <w:rsid w:val="00DD18C7"/>
    <w:rsid w:val="00DD33AD"/>
    <w:rsid w:val="00DD38B4"/>
    <w:rsid w:val="00DD4808"/>
    <w:rsid w:val="00DE061B"/>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3988"/>
    <w:rsid w:val="00E0422A"/>
    <w:rsid w:val="00E115B6"/>
    <w:rsid w:val="00E1250F"/>
    <w:rsid w:val="00E1291D"/>
    <w:rsid w:val="00E1389F"/>
    <w:rsid w:val="00E13D80"/>
    <w:rsid w:val="00E14929"/>
    <w:rsid w:val="00E179ED"/>
    <w:rsid w:val="00E21FAF"/>
    <w:rsid w:val="00E222AB"/>
    <w:rsid w:val="00E22952"/>
    <w:rsid w:val="00E22B34"/>
    <w:rsid w:val="00E24D0A"/>
    <w:rsid w:val="00E269A4"/>
    <w:rsid w:val="00E269D4"/>
    <w:rsid w:val="00E27840"/>
    <w:rsid w:val="00E31786"/>
    <w:rsid w:val="00E363E3"/>
    <w:rsid w:val="00E36A7C"/>
    <w:rsid w:val="00E36D33"/>
    <w:rsid w:val="00E41192"/>
    <w:rsid w:val="00E43257"/>
    <w:rsid w:val="00E45097"/>
    <w:rsid w:val="00E4588B"/>
    <w:rsid w:val="00E50104"/>
    <w:rsid w:val="00E50D01"/>
    <w:rsid w:val="00E51F69"/>
    <w:rsid w:val="00E52E1C"/>
    <w:rsid w:val="00E53765"/>
    <w:rsid w:val="00E56A39"/>
    <w:rsid w:val="00E6015B"/>
    <w:rsid w:val="00E62995"/>
    <w:rsid w:val="00E62A4A"/>
    <w:rsid w:val="00E65062"/>
    <w:rsid w:val="00E65723"/>
    <w:rsid w:val="00E66AD9"/>
    <w:rsid w:val="00E67884"/>
    <w:rsid w:val="00E70079"/>
    <w:rsid w:val="00E71C62"/>
    <w:rsid w:val="00E74B78"/>
    <w:rsid w:val="00E75270"/>
    <w:rsid w:val="00E77EB6"/>
    <w:rsid w:val="00E823A4"/>
    <w:rsid w:val="00E83F5D"/>
    <w:rsid w:val="00E8476C"/>
    <w:rsid w:val="00E84A9C"/>
    <w:rsid w:val="00E86218"/>
    <w:rsid w:val="00E907D1"/>
    <w:rsid w:val="00E90E42"/>
    <w:rsid w:val="00E91C8A"/>
    <w:rsid w:val="00E94702"/>
    <w:rsid w:val="00E94EB8"/>
    <w:rsid w:val="00E94F7A"/>
    <w:rsid w:val="00E957DB"/>
    <w:rsid w:val="00E96CCD"/>
    <w:rsid w:val="00EA0738"/>
    <w:rsid w:val="00EA2FB8"/>
    <w:rsid w:val="00EA45E8"/>
    <w:rsid w:val="00EA4D59"/>
    <w:rsid w:val="00EA4F09"/>
    <w:rsid w:val="00EA54FB"/>
    <w:rsid w:val="00EA689B"/>
    <w:rsid w:val="00EB0811"/>
    <w:rsid w:val="00EB23C3"/>
    <w:rsid w:val="00EB2D11"/>
    <w:rsid w:val="00EB2F96"/>
    <w:rsid w:val="00EB35A8"/>
    <w:rsid w:val="00EB4206"/>
    <w:rsid w:val="00EB6011"/>
    <w:rsid w:val="00EB66AC"/>
    <w:rsid w:val="00EB77DB"/>
    <w:rsid w:val="00EC01D9"/>
    <w:rsid w:val="00EC0680"/>
    <w:rsid w:val="00EC0E4C"/>
    <w:rsid w:val="00EC3967"/>
    <w:rsid w:val="00EC3FCC"/>
    <w:rsid w:val="00ED0189"/>
    <w:rsid w:val="00ED146B"/>
    <w:rsid w:val="00ED3489"/>
    <w:rsid w:val="00ED43D3"/>
    <w:rsid w:val="00ED4C5F"/>
    <w:rsid w:val="00ED568D"/>
    <w:rsid w:val="00ED6824"/>
    <w:rsid w:val="00EE1BE1"/>
    <w:rsid w:val="00EE3D7D"/>
    <w:rsid w:val="00EE43A2"/>
    <w:rsid w:val="00EE4F6F"/>
    <w:rsid w:val="00EE5CC9"/>
    <w:rsid w:val="00EE7E14"/>
    <w:rsid w:val="00EF2777"/>
    <w:rsid w:val="00EF2AC4"/>
    <w:rsid w:val="00EF58F1"/>
    <w:rsid w:val="00EF6F63"/>
    <w:rsid w:val="00F00674"/>
    <w:rsid w:val="00F008CC"/>
    <w:rsid w:val="00F0100D"/>
    <w:rsid w:val="00F0158D"/>
    <w:rsid w:val="00F01FCC"/>
    <w:rsid w:val="00F05401"/>
    <w:rsid w:val="00F1166E"/>
    <w:rsid w:val="00F1505D"/>
    <w:rsid w:val="00F15819"/>
    <w:rsid w:val="00F15A2B"/>
    <w:rsid w:val="00F16665"/>
    <w:rsid w:val="00F171FC"/>
    <w:rsid w:val="00F20686"/>
    <w:rsid w:val="00F2162F"/>
    <w:rsid w:val="00F2313F"/>
    <w:rsid w:val="00F231CB"/>
    <w:rsid w:val="00F23ECE"/>
    <w:rsid w:val="00F260AA"/>
    <w:rsid w:val="00F267E0"/>
    <w:rsid w:val="00F26A46"/>
    <w:rsid w:val="00F27B86"/>
    <w:rsid w:val="00F300A7"/>
    <w:rsid w:val="00F30126"/>
    <w:rsid w:val="00F307AB"/>
    <w:rsid w:val="00F31CF7"/>
    <w:rsid w:val="00F35E84"/>
    <w:rsid w:val="00F37A90"/>
    <w:rsid w:val="00F41E3E"/>
    <w:rsid w:val="00F441C7"/>
    <w:rsid w:val="00F460F2"/>
    <w:rsid w:val="00F502C9"/>
    <w:rsid w:val="00F53182"/>
    <w:rsid w:val="00F5446C"/>
    <w:rsid w:val="00F54AF7"/>
    <w:rsid w:val="00F57E60"/>
    <w:rsid w:val="00F6046D"/>
    <w:rsid w:val="00F606A1"/>
    <w:rsid w:val="00F61C5B"/>
    <w:rsid w:val="00F62523"/>
    <w:rsid w:val="00F63DE0"/>
    <w:rsid w:val="00F65681"/>
    <w:rsid w:val="00F665AA"/>
    <w:rsid w:val="00F719B7"/>
    <w:rsid w:val="00F723CC"/>
    <w:rsid w:val="00F72BCE"/>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73BE"/>
    <w:rsid w:val="00FA1065"/>
    <w:rsid w:val="00FA2244"/>
    <w:rsid w:val="00FA3B2A"/>
    <w:rsid w:val="00FA3CBE"/>
    <w:rsid w:val="00FA4A30"/>
    <w:rsid w:val="00FA6695"/>
    <w:rsid w:val="00FA7249"/>
    <w:rsid w:val="00FB33FE"/>
    <w:rsid w:val="00FB55A3"/>
    <w:rsid w:val="00FB639D"/>
    <w:rsid w:val="00FC0056"/>
    <w:rsid w:val="00FC0944"/>
    <w:rsid w:val="00FC2663"/>
    <w:rsid w:val="00FC2BBC"/>
    <w:rsid w:val="00FC4255"/>
    <w:rsid w:val="00FC4EC8"/>
    <w:rsid w:val="00FC60D4"/>
    <w:rsid w:val="00FC7A6B"/>
    <w:rsid w:val="00FD2AE5"/>
    <w:rsid w:val="00FD48F3"/>
    <w:rsid w:val="00FD5A8F"/>
    <w:rsid w:val="00FD5D60"/>
    <w:rsid w:val="00FD6043"/>
    <w:rsid w:val="00FE15EA"/>
    <w:rsid w:val="00FE24E0"/>
    <w:rsid w:val="00FE25D6"/>
    <w:rsid w:val="00FE2FC2"/>
    <w:rsid w:val="00FE463C"/>
    <w:rsid w:val="00FE4997"/>
    <w:rsid w:val="00FE54C4"/>
    <w:rsid w:val="00FE58E3"/>
    <w:rsid w:val="00FE79CA"/>
    <w:rsid w:val="00FF19C2"/>
    <w:rsid w:val="00FF2D03"/>
    <w:rsid w:val="00FF4E34"/>
    <w:rsid w:val="00FF502C"/>
    <w:rsid w:val="00FF5FAA"/>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customStyle="1" w:styleId="Hoofdtekst">
    <w:name w:val="Hoofdtekst"/>
    <w:rsid w:val="00460367"/>
    <w:pPr>
      <w:pBdr>
        <w:top w:val="nil"/>
        <w:left w:val="nil"/>
        <w:bottom w:val="nil"/>
        <w:right w:val="nil"/>
        <w:between w:val="nil"/>
        <w:bar w:val="nil"/>
      </w:pBdr>
    </w:pPr>
    <w:rPr>
      <w:rFonts w:ascii="Arial" w:eastAsia="Arial Unicode MS" w:hAnsi="Arial" w:cs="Arial Unicode MS"/>
      <w:color w:val="000000"/>
      <w:sz w:val="26"/>
      <w:szCs w:val="26"/>
      <w:bdr w:val="nil"/>
      <w:lang w:val="nl-NL" w:eastAsia="ja-JP"/>
      <w14:textOutline w14:w="0" w14:cap="flat" w14:cmpd="sng" w14:algn="ctr">
        <w14:noFill/>
        <w14:prstDash w14:val="solid"/>
        <w14:bevel/>
      </w14:textOutline>
    </w:rPr>
  </w:style>
  <w:style w:type="paragraph" w:styleId="ListBullet">
    <w:name w:val="List Bullet"/>
    <w:basedOn w:val="ListParagraph"/>
    <w:uiPriority w:val="4"/>
    <w:rsid w:val="001B404E"/>
    <w:pPr>
      <w:keepLines/>
      <w:numPr>
        <w:numId w:val="12"/>
      </w:numPr>
      <w:tabs>
        <w:tab w:val="left" w:pos="1320"/>
      </w:tabs>
      <w:suppressAutoHyphens/>
      <w:spacing w:after="260" w:line="260" w:lineRule="exact"/>
      <w:ind w:left="0" w:firstLine="0"/>
      <w:contextualSpacing w:val="0"/>
      <w:jc w:val="both"/>
    </w:pPr>
    <w:rPr>
      <w:rFonts w:asciiTheme="minorHAnsi" w:eastAsia="MS Mincho" w:hAnsiTheme="minorHAnsi" w:cstheme="minorHAnsi"/>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ihs.org/ratings/top-safety-pick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Props1.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2.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4.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463</TotalTime>
  <Pages>2</Pages>
  <Words>569</Words>
  <Characters>3157</Characters>
  <Application>Microsoft Office Word</Application>
  <DocSecurity>0</DocSecurity>
  <Lines>58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Ruig, Christian</dc:creator>
  <cp:lastModifiedBy>Mantje, Marieke</cp:lastModifiedBy>
  <cp:revision>80</cp:revision>
  <cp:lastPrinted>2025-06-12T23:04:00Z</cp:lastPrinted>
  <dcterms:created xsi:type="dcterms:W3CDTF">2025-07-10T07:00:00Z</dcterms:created>
  <dcterms:modified xsi:type="dcterms:W3CDTF">2026-07-30T06:53:00Z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